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56" w:rsidRDefault="004A0E4E">
      <w:pPr>
        <w:pStyle w:val="1"/>
        <w:spacing w:before="1" w:line="240" w:lineRule="auto"/>
        <w:ind w:left="3000" w:right="2282"/>
        <w:jc w:val="center"/>
      </w:pPr>
      <w:r>
        <w:t>Информационное</w:t>
      </w:r>
      <w:r>
        <w:rPr>
          <w:spacing w:val="-6"/>
        </w:rPr>
        <w:t xml:space="preserve"> </w:t>
      </w:r>
      <w:r>
        <w:t>сообщение</w:t>
      </w:r>
    </w:p>
    <w:p w:rsidR="004F0956" w:rsidRDefault="004F0956">
      <w:pPr>
        <w:pStyle w:val="a3"/>
        <w:spacing w:before="5"/>
        <w:rPr>
          <w:b/>
          <w:sz w:val="27"/>
        </w:rPr>
      </w:pPr>
    </w:p>
    <w:p w:rsidR="004F0956" w:rsidRDefault="004A0E4E">
      <w:pPr>
        <w:pStyle w:val="a3"/>
        <w:spacing w:before="1"/>
        <w:ind w:left="122" w:right="107" w:firstLine="707"/>
        <w:jc w:val="both"/>
      </w:pPr>
      <w:r>
        <w:t>Комитет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управлению</w:t>
      </w:r>
      <w:r>
        <w:rPr>
          <w:spacing w:val="71"/>
        </w:rPr>
        <w:t xml:space="preserve"> </w:t>
      </w:r>
      <w:r>
        <w:t>муниципальным</w:t>
      </w:r>
      <w:r>
        <w:rPr>
          <w:spacing w:val="7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администрации города Дзержинска Нижегородской области сообщает, что</w:t>
      </w:r>
      <w:r>
        <w:rPr>
          <w:spacing w:val="1"/>
        </w:rPr>
        <w:t xml:space="preserve"> </w:t>
      </w:r>
      <w:r>
        <w:t>29.03.2021 - в 10ч.00м не состоялась продажа муниципального имущества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публичного предложения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4F0956" w:rsidRDefault="004F0956">
      <w:pPr>
        <w:pStyle w:val="a3"/>
        <w:spacing w:before="5"/>
      </w:pPr>
    </w:p>
    <w:p w:rsidR="004F0956" w:rsidRDefault="004A0E4E">
      <w:pPr>
        <w:pStyle w:val="1"/>
      </w:pPr>
      <w:r>
        <w:rPr>
          <w:u w:val="thick"/>
        </w:rPr>
        <w:t>Лот</w:t>
      </w:r>
      <w:r>
        <w:rPr>
          <w:spacing w:val="-2"/>
          <w:u w:val="thick"/>
        </w:rPr>
        <w:t xml:space="preserve"> </w:t>
      </w:r>
      <w:r>
        <w:rPr>
          <w:u w:val="thick"/>
        </w:rPr>
        <w:t>№ 1:</w:t>
      </w:r>
    </w:p>
    <w:p w:rsidR="004F0956" w:rsidRDefault="004A0E4E">
      <w:pPr>
        <w:pStyle w:val="a3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цемента,</w:t>
      </w:r>
      <w:r>
        <w:rPr>
          <w:spacing w:val="71"/>
        </w:rPr>
        <w:t xml:space="preserve"> </w:t>
      </w:r>
      <w:r>
        <w:t>назн</w:t>
      </w:r>
      <w:r>
        <w:t>ачение: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957,60</w:t>
      </w:r>
      <w:r>
        <w:rPr>
          <w:spacing w:val="1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t>52:21:0000023:1318,</w:t>
      </w:r>
      <w:r>
        <w:rPr>
          <w:spacing w:val="1"/>
        </w:rPr>
        <w:t xml:space="preserve"> </w:t>
      </w:r>
      <w:proofErr w:type="gramStart"/>
      <w:r>
        <w:t>расположенный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д.20, с земельным участком, категория земель:</w:t>
      </w:r>
      <w:r>
        <w:rPr>
          <w:spacing w:val="1"/>
        </w:rPr>
        <w:t xml:space="preserve"> </w:t>
      </w:r>
      <w:r>
        <w:t>земли населенных пунктов, разрешенное использование: для эксплуатации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1 728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52:21:0000023:1593,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6"/>
        </w:rPr>
        <w:t xml:space="preserve"> </w:t>
      </w:r>
      <w:r>
        <w:t>24В.</w:t>
      </w:r>
    </w:p>
    <w:p w:rsidR="004F0956" w:rsidRDefault="004A0E4E">
      <w:pPr>
        <w:pStyle w:val="a3"/>
        <w:ind w:left="122" w:right="108" w:firstLine="707"/>
        <w:jc w:val="both"/>
      </w:pPr>
      <w:r>
        <w:rPr>
          <w:b/>
        </w:rPr>
        <w:t xml:space="preserve">Начальная цена продажи: </w:t>
      </w:r>
      <w:r>
        <w:t>690 364 (Шесть</w:t>
      </w:r>
      <w:r>
        <w:t>сот девяносто тысяч триста</w:t>
      </w:r>
      <w:r>
        <w:rPr>
          <w:spacing w:val="1"/>
        </w:rPr>
        <w:t xml:space="preserve"> </w:t>
      </w:r>
      <w:r>
        <w:t>шестьдесят четыре) рубля, включая НДС, в том числе стоимость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191</w:t>
      </w:r>
      <w:r>
        <w:rPr>
          <w:spacing w:val="-4"/>
        </w:rPr>
        <w:t xml:space="preserve"> </w:t>
      </w:r>
      <w:r>
        <w:t>808 (Сто</w:t>
      </w:r>
      <w:r>
        <w:rPr>
          <w:spacing w:val="-1"/>
        </w:rPr>
        <w:t xml:space="preserve"> </w:t>
      </w:r>
      <w:r>
        <w:t>девяносто одна</w:t>
      </w:r>
      <w:r>
        <w:rPr>
          <w:spacing w:val="-1"/>
        </w:rPr>
        <w:t xml:space="preserve"> </w:t>
      </w:r>
      <w:r>
        <w:t>тысяча</w:t>
      </w:r>
      <w:r>
        <w:rPr>
          <w:spacing w:val="-1"/>
        </w:rPr>
        <w:t xml:space="preserve"> </w:t>
      </w:r>
      <w:r>
        <w:t>восемьсот</w:t>
      </w:r>
      <w:r>
        <w:rPr>
          <w:spacing w:val="-2"/>
        </w:rPr>
        <w:t xml:space="preserve"> </w:t>
      </w:r>
      <w:r>
        <w:t>восемь)</w:t>
      </w:r>
      <w:r>
        <w:rPr>
          <w:spacing w:val="-1"/>
        </w:rPr>
        <w:t xml:space="preserve"> </w:t>
      </w:r>
      <w:r>
        <w:t>рублей.</w:t>
      </w:r>
    </w:p>
    <w:p w:rsidR="004F0956" w:rsidRDefault="004A0E4E">
      <w:pPr>
        <w:ind w:left="122" w:right="111" w:firstLine="707"/>
        <w:jc w:val="both"/>
        <w:rPr>
          <w:sz w:val="28"/>
        </w:rPr>
      </w:pPr>
      <w:r>
        <w:rPr>
          <w:b/>
          <w:sz w:val="28"/>
        </w:rPr>
        <w:t xml:space="preserve">Цена отсечения: </w:t>
      </w:r>
      <w:r>
        <w:rPr>
          <w:sz w:val="28"/>
        </w:rPr>
        <w:t>345 182 (Триста сорок пять тысяч сто восемьдесят</w:t>
      </w:r>
      <w:r>
        <w:rPr>
          <w:spacing w:val="1"/>
          <w:sz w:val="28"/>
        </w:rPr>
        <w:t xml:space="preserve"> </w:t>
      </w:r>
      <w:r>
        <w:rPr>
          <w:sz w:val="28"/>
        </w:rPr>
        <w:t>два)</w:t>
      </w:r>
      <w:r>
        <w:rPr>
          <w:spacing w:val="-2"/>
          <w:sz w:val="28"/>
        </w:rPr>
        <w:t xml:space="preserve"> </w:t>
      </w:r>
      <w:r>
        <w:rPr>
          <w:sz w:val="28"/>
        </w:rPr>
        <w:t>рубля;</w:t>
      </w:r>
    </w:p>
    <w:p w:rsidR="004F0956" w:rsidRDefault="004A0E4E">
      <w:pPr>
        <w:pStyle w:val="a3"/>
        <w:ind w:left="122" w:right="110" w:firstLine="707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t>: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518,20</w:t>
      </w:r>
      <w:r>
        <w:rPr>
          <w:spacing w:val="1"/>
        </w:rPr>
        <w:t xml:space="preserve"> </w:t>
      </w:r>
      <w:r>
        <w:t>(Тридцать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пятьсот</w:t>
      </w:r>
      <w:r>
        <w:rPr>
          <w:spacing w:val="1"/>
        </w:rPr>
        <w:t xml:space="preserve"> </w:t>
      </w:r>
      <w:r>
        <w:t>восемнадцать)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копеек;</w:t>
      </w:r>
    </w:p>
    <w:p w:rsidR="004F0956" w:rsidRDefault="004A0E4E">
      <w:pPr>
        <w:pStyle w:val="a3"/>
        <w:ind w:left="122" w:right="110" w:firstLine="707"/>
        <w:jc w:val="both"/>
      </w:pPr>
      <w:r>
        <w:rPr>
          <w:b/>
        </w:rPr>
        <w:t xml:space="preserve">Шаг понижения: </w:t>
      </w:r>
      <w:r>
        <w:t>69 036,40 (Шестьдесят девять тысяч тридцать шесть)</w:t>
      </w:r>
      <w:r>
        <w:rPr>
          <w:spacing w:val="-67"/>
        </w:rPr>
        <w:t xml:space="preserve"> </w:t>
      </w:r>
      <w:r>
        <w:t>рублей 40</w:t>
      </w:r>
      <w:r>
        <w:rPr>
          <w:spacing w:val="1"/>
        </w:rPr>
        <w:t xml:space="preserve"> </w:t>
      </w:r>
      <w:r>
        <w:t>копеек;</w:t>
      </w:r>
    </w:p>
    <w:p w:rsidR="004F0956" w:rsidRDefault="004A0E4E">
      <w:pPr>
        <w:pStyle w:val="a3"/>
        <w:ind w:left="122" w:right="111" w:firstLine="707"/>
        <w:jc w:val="both"/>
      </w:pPr>
      <w:r>
        <w:rPr>
          <w:b/>
        </w:rPr>
        <w:t xml:space="preserve">Размер задатка: </w:t>
      </w:r>
      <w:r>
        <w:t>138 072,80 (Сто тридцать восемь тысяч семьдесят два)</w:t>
      </w:r>
      <w:r>
        <w:rPr>
          <w:spacing w:val="-67"/>
        </w:rPr>
        <w:t xml:space="preserve"> </w:t>
      </w:r>
      <w:r>
        <w:t>рубля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копеек.</w:t>
      </w:r>
    </w:p>
    <w:p w:rsidR="004F0956" w:rsidRDefault="004A0E4E">
      <w:pPr>
        <w:pStyle w:val="a3"/>
        <w:spacing w:before="61"/>
        <w:ind w:left="122" w:right="111" w:firstLine="851"/>
        <w:jc w:val="both"/>
      </w:pPr>
      <w:r>
        <w:t>Продажа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несостоявшейся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3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заявок.</w:t>
      </w:r>
    </w:p>
    <w:p w:rsidR="004F0956" w:rsidRDefault="004F0956">
      <w:pPr>
        <w:pStyle w:val="a3"/>
        <w:spacing w:before="6"/>
      </w:pPr>
    </w:p>
    <w:p w:rsidR="004F0956" w:rsidRDefault="004A0E4E">
      <w:pPr>
        <w:pStyle w:val="1"/>
      </w:pPr>
      <w:r>
        <w:rPr>
          <w:u w:val="thick"/>
        </w:rPr>
        <w:t>Лот</w:t>
      </w:r>
      <w:r>
        <w:rPr>
          <w:spacing w:val="-2"/>
          <w:u w:val="thick"/>
        </w:rPr>
        <w:t xml:space="preserve"> </w:t>
      </w:r>
      <w:r>
        <w:rPr>
          <w:u w:val="thick"/>
        </w:rPr>
        <w:t>№ 2:</w:t>
      </w:r>
    </w:p>
    <w:p w:rsidR="004F0956" w:rsidRDefault="004A0E4E">
      <w:pPr>
        <w:pStyle w:val="a3"/>
        <w:ind w:left="122" w:right="106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(единый</w:t>
      </w:r>
      <w:r>
        <w:rPr>
          <w:spacing w:val="1"/>
        </w:rPr>
        <w:t xml:space="preserve"> </w:t>
      </w:r>
      <w:r>
        <w:t>лот):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цемента,</w:t>
      </w:r>
      <w:r>
        <w:rPr>
          <w:spacing w:val="71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957,60</w:t>
      </w:r>
      <w:r>
        <w:rPr>
          <w:spacing w:val="1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номер:</w:t>
      </w:r>
      <w:r>
        <w:rPr>
          <w:spacing w:val="-67"/>
        </w:rPr>
        <w:t xml:space="preserve"> </w:t>
      </w:r>
      <w:r>
        <w:t>52:21:0000023:1318,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д.20, с земельным участком, категория земель:</w:t>
      </w:r>
      <w:r>
        <w:rPr>
          <w:spacing w:val="1"/>
        </w:rPr>
        <w:t xml:space="preserve"> </w:t>
      </w:r>
      <w:r>
        <w:t>земли населенных пунктов, разрешенное использование: для эксплуатации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1 728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</w:t>
      </w:r>
      <w:r>
        <w:t>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52:21:0000023:1593,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ул.Лермонтова</w:t>
      </w:r>
      <w:proofErr w:type="spellEnd"/>
      <w:r>
        <w:t>,</w:t>
      </w:r>
      <w:r>
        <w:rPr>
          <w:spacing w:val="-6"/>
        </w:rPr>
        <w:t xml:space="preserve"> </w:t>
      </w:r>
      <w:r>
        <w:t>24В.</w:t>
      </w:r>
    </w:p>
    <w:p w:rsidR="004F0956" w:rsidRDefault="004A0E4E">
      <w:pPr>
        <w:pStyle w:val="a3"/>
        <w:ind w:left="122" w:right="107" w:firstLine="707"/>
        <w:jc w:val="both"/>
      </w:pPr>
      <w:r>
        <w:rPr>
          <w:b/>
        </w:rPr>
        <w:t xml:space="preserve">Начальная цена продажи: </w:t>
      </w:r>
      <w:r>
        <w:t>690 364 (Шестьсот девяносто тысяч триста</w:t>
      </w:r>
      <w:r>
        <w:rPr>
          <w:spacing w:val="1"/>
        </w:rPr>
        <w:t xml:space="preserve"> </w:t>
      </w:r>
      <w:r>
        <w:t>шестьдесят четыре) рубля, включая НДС, в том числе стоимость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191</w:t>
      </w:r>
      <w:r>
        <w:rPr>
          <w:spacing w:val="-4"/>
        </w:rPr>
        <w:t xml:space="preserve"> </w:t>
      </w:r>
      <w:r>
        <w:t>8</w:t>
      </w:r>
      <w:r>
        <w:t>08 (Сто</w:t>
      </w:r>
      <w:r>
        <w:rPr>
          <w:spacing w:val="-1"/>
        </w:rPr>
        <w:t xml:space="preserve"> </w:t>
      </w:r>
      <w:r>
        <w:t>девяносто одна</w:t>
      </w:r>
      <w:r>
        <w:rPr>
          <w:spacing w:val="-1"/>
        </w:rPr>
        <w:t xml:space="preserve"> </w:t>
      </w:r>
      <w:r>
        <w:t>тысяча</w:t>
      </w:r>
      <w:r>
        <w:rPr>
          <w:spacing w:val="-1"/>
        </w:rPr>
        <w:t xml:space="preserve"> </w:t>
      </w:r>
      <w:r>
        <w:t>восемьсот</w:t>
      </w:r>
      <w:r>
        <w:rPr>
          <w:spacing w:val="-2"/>
        </w:rPr>
        <w:t xml:space="preserve"> </w:t>
      </w:r>
      <w:r>
        <w:t>восемь)</w:t>
      </w:r>
      <w:r>
        <w:rPr>
          <w:spacing w:val="-1"/>
        </w:rPr>
        <w:t xml:space="preserve"> </w:t>
      </w:r>
      <w:r>
        <w:t>рублей.</w:t>
      </w:r>
    </w:p>
    <w:p w:rsidR="004F0956" w:rsidRDefault="004A0E4E">
      <w:pPr>
        <w:ind w:left="122" w:right="111" w:firstLine="707"/>
        <w:jc w:val="both"/>
        <w:rPr>
          <w:sz w:val="28"/>
        </w:rPr>
      </w:pPr>
      <w:r>
        <w:rPr>
          <w:b/>
          <w:sz w:val="28"/>
        </w:rPr>
        <w:t xml:space="preserve">Цена отсечения: </w:t>
      </w:r>
      <w:r>
        <w:rPr>
          <w:sz w:val="28"/>
        </w:rPr>
        <w:t>345 182 (Триста сорок пять тысяч сто восемьдесят</w:t>
      </w:r>
      <w:r>
        <w:rPr>
          <w:spacing w:val="1"/>
          <w:sz w:val="28"/>
        </w:rPr>
        <w:t xml:space="preserve"> </w:t>
      </w:r>
      <w:r>
        <w:rPr>
          <w:sz w:val="28"/>
        </w:rPr>
        <w:t>два)</w:t>
      </w:r>
      <w:r>
        <w:rPr>
          <w:spacing w:val="-2"/>
          <w:sz w:val="28"/>
        </w:rPr>
        <w:t xml:space="preserve"> </w:t>
      </w:r>
      <w:r>
        <w:rPr>
          <w:sz w:val="28"/>
        </w:rPr>
        <w:t>рубля;</w:t>
      </w:r>
    </w:p>
    <w:p w:rsidR="004F0956" w:rsidRDefault="004A0E4E">
      <w:pPr>
        <w:pStyle w:val="a3"/>
        <w:ind w:left="122" w:right="110" w:firstLine="707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t>: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518,20</w:t>
      </w:r>
      <w:r>
        <w:rPr>
          <w:spacing w:val="1"/>
        </w:rPr>
        <w:t xml:space="preserve"> </w:t>
      </w:r>
      <w:r>
        <w:t>(Тридцать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пятьсот</w:t>
      </w:r>
      <w:r>
        <w:rPr>
          <w:spacing w:val="1"/>
        </w:rPr>
        <w:t xml:space="preserve"> </w:t>
      </w:r>
      <w:r>
        <w:t>восемнадцать)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копеек;</w:t>
      </w:r>
    </w:p>
    <w:p w:rsidR="004F0956" w:rsidRDefault="004A0E4E">
      <w:pPr>
        <w:pStyle w:val="a3"/>
        <w:ind w:left="122" w:right="110" w:firstLine="707"/>
        <w:jc w:val="both"/>
      </w:pPr>
      <w:r>
        <w:rPr>
          <w:b/>
        </w:rPr>
        <w:t xml:space="preserve">Шаг понижения: </w:t>
      </w:r>
      <w:r>
        <w:t>69 036,40 (Шестьдесят девять тысяч тридцать шесть)</w:t>
      </w:r>
      <w:r>
        <w:rPr>
          <w:spacing w:val="-67"/>
        </w:rPr>
        <w:t xml:space="preserve"> </w:t>
      </w:r>
      <w:r>
        <w:t>рублей 40</w:t>
      </w:r>
      <w:r>
        <w:rPr>
          <w:spacing w:val="1"/>
        </w:rPr>
        <w:t xml:space="preserve"> </w:t>
      </w:r>
      <w:r>
        <w:t>копеек;</w:t>
      </w:r>
    </w:p>
    <w:p w:rsidR="004F0956" w:rsidRDefault="004A0E4E">
      <w:pPr>
        <w:pStyle w:val="a3"/>
        <w:ind w:left="122" w:right="110" w:firstLine="851"/>
        <w:jc w:val="both"/>
      </w:pPr>
      <w:r>
        <w:rPr>
          <w:b/>
        </w:rPr>
        <w:t xml:space="preserve">Размер задатка: </w:t>
      </w:r>
      <w:r>
        <w:t>138 072,80 (Сто тридцать восемь тысяч семьдесят</w:t>
      </w:r>
      <w:r>
        <w:rPr>
          <w:spacing w:val="1"/>
        </w:rPr>
        <w:t xml:space="preserve"> </w:t>
      </w:r>
      <w:r>
        <w:lastRenderedPageBreak/>
        <w:t>два)</w:t>
      </w:r>
      <w:r>
        <w:rPr>
          <w:spacing w:val="-2"/>
        </w:rPr>
        <w:t xml:space="preserve"> </w:t>
      </w:r>
      <w:r>
        <w:t>рубля 80</w:t>
      </w:r>
      <w:r>
        <w:rPr>
          <w:spacing w:val="1"/>
        </w:rPr>
        <w:t xml:space="preserve"> </w:t>
      </w:r>
      <w:r>
        <w:t>копеек.</w:t>
      </w:r>
    </w:p>
    <w:p w:rsidR="004F0956" w:rsidRDefault="004A0E4E">
      <w:pPr>
        <w:pStyle w:val="a3"/>
        <w:ind w:left="122" w:right="109" w:firstLine="851"/>
        <w:jc w:val="both"/>
      </w:pPr>
      <w:r>
        <w:t>Продажа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несостоявшейся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 отсутствия</w:t>
      </w:r>
      <w:r>
        <w:rPr>
          <w:spacing w:val="1"/>
        </w:rPr>
        <w:t xml:space="preserve"> </w:t>
      </w:r>
      <w:r>
        <w:t>заявок.</w:t>
      </w:r>
    </w:p>
    <w:p w:rsidR="004F0956" w:rsidRDefault="004F0956">
      <w:pPr>
        <w:pStyle w:val="a3"/>
        <w:spacing w:before="8"/>
        <w:rPr>
          <w:sz w:val="27"/>
        </w:rPr>
      </w:pPr>
    </w:p>
    <w:p w:rsidR="004F0956" w:rsidRDefault="004A0E4E">
      <w:pPr>
        <w:pStyle w:val="a3"/>
        <w:ind w:left="122" w:right="106" w:firstLine="851"/>
        <w:jc w:val="both"/>
      </w:pPr>
      <w:bookmarkStart w:id="0" w:name="_GoBack"/>
      <w:bookmarkEnd w:id="0"/>
      <w:r>
        <w:t>Извещение № 5 о проведении продажи муниципального имущества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hyperlink r:id="rId5">
        <w:r>
          <w:t>www.torgi.gov.ru,</w:t>
        </w:r>
      </w:hyperlink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г.Дзержинска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t>http://dzadm.ru/,</w:t>
        </w:r>
      </w:hyperlink>
      <w:r>
        <w:rPr>
          <w:spacing w:val="7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опубликованном в газете «Дзержинские ведомости» 18.02.2021 №12</w:t>
      </w:r>
      <w:r>
        <w:rPr>
          <w:spacing w:val="1"/>
        </w:rPr>
        <w:t xml:space="preserve"> </w:t>
      </w:r>
      <w:r>
        <w:t>(908).</w:t>
      </w: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spacing w:before="2"/>
        <w:rPr>
          <w:sz w:val="24"/>
        </w:rPr>
      </w:pPr>
    </w:p>
    <w:p w:rsidR="004F0956" w:rsidRDefault="004A0E4E">
      <w:pPr>
        <w:pStyle w:val="a3"/>
        <w:tabs>
          <w:tab w:val="left" w:pos="7668"/>
        </w:tabs>
        <w:ind w:left="122"/>
      </w:pPr>
      <w:r>
        <w:t>Председатель</w:t>
      </w:r>
      <w:r>
        <w:rPr>
          <w:spacing w:val="-4"/>
        </w:rPr>
        <w:t xml:space="preserve"> </w:t>
      </w:r>
      <w:r>
        <w:t>КУМИ</w:t>
      </w:r>
      <w:r>
        <w:tab/>
      </w:r>
      <w:proofErr w:type="spellStart"/>
      <w:r>
        <w:t>М.Б.Рабин</w:t>
      </w:r>
      <w:proofErr w:type="spellEnd"/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pStyle w:val="a3"/>
        <w:rPr>
          <w:sz w:val="30"/>
        </w:rPr>
      </w:pPr>
    </w:p>
    <w:p w:rsidR="004F0956" w:rsidRDefault="004F0956">
      <w:pPr>
        <w:ind w:left="122" w:right="8376"/>
        <w:rPr>
          <w:sz w:val="24"/>
        </w:rPr>
      </w:pPr>
    </w:p>
    <w:sectPr w:rsidR="004F0956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0956"/>
    <w:rsid w:val="004A0E4E"/>
    <w:rsid w:val="004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392" w:right="2268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0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E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2392" w:right="2268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0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E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2021-03-30T08:20:00Z</dcterms:created>
  <dcterms:modified xsi:type="dcterms:W3CDTF">2021-03-30T12:53:00Z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2021-03-30T00:00:00Z</vt:filetime>
  </property>
</Properties>
</file>