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E1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46B70">
        <w:rPr>
          <w:rFonts w:ascii="Times New Roman" w:hAnsi="Times New Roman" w:cs="Times New Roman"/>
          <w:sz w:val="28"/>
          <w:szCs w:val="28"/>
        </w:rPr>
        <w:t>ческого развития и </w:t>
      </w:r>
      <w:r w:rsidR="00002E54">
        <w:rPr>
          <w:rFonts w:ascii="Times New Roman" w:hAnsi="Times New Roman" w:cs="Times New Roman"/>
          <w:sz w:val="28"/>
          <w:szCs w:val="28"/>
        </w:rPr>
        <w:t>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04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874E17">
        <w:rPr>
          <w:rFonts w:ascii="Times New Roman" w:hAnsi="Times New Roman" w:cs="Times New Roman"/>
          <w:sz w:val="28"/>
          <w:szCs w:val="28"/>
        </w:rPr>
        <w:t>д</w:t>
      </w:r>
      <w:r w:rsidR="00046B70">
        <w:rPr>
          <w:rFonts w:ascii="Times New Roman" w:hAnsi="Times New Roman" w:cs="Times New Roman"/>
          <w:sz w:val="28"/>
          <w:szCs w:val="28"/>
        </w:rPr>
        <w:t xml:space="preserve">епартамент благоустройства </w:t>
      </w:r>
      <w:r w:rsidR="00046B70" w:rsidRPr="00046B70">
        <w:rPr>
          <w:rFonts w:ascii="Times New Roman" w:hAnsi="Times New Roman" w:cs="Times New Roman"/>
          <w:sz w:val="28"/>
          <w:szCs w:val="28"/>
        </w:rPr>
        <w:t>и дорожного хозяйства</w:t>
      </w:r>
      <w:r w:rsidR="00E4199A">
        <w:rPr>
          <w:rFonts w:ascii="Times New Roman" w:hAnsi="Times New Roman" w:cs="Times New Roman"/>
          <w:sz w:val="28"/>
          <w:szCs w:val="28"/>
        </w:rPr>
        <w:t xml:space="preserve"> администрации города Дзержинска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7446F9" w:rsidRDefault="00B968B6" w:rsidP="007446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07213F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874E17" w:rsidRPr="00874E17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города Дзержинска «Об утверждении </w:t>
      </w:r>
      <w:proofErr w:type="gramStart"/>
      <w:r w:rsidR="00874E17" w:rsidRPr="00874E17">
        <w:rPr>
          <w:rFonts w:ascii="Times New Roman" w:hAnsi="Times New Roman" w:cs="Times New Roman"/>
          <w:bCs/>
          <w:sz w:val="28"/>
          <w:szCs w:val="28"/>
        </w:rPr>
        <w:t>порядка согласования проектов благоустройства территорий общего пользования городского округа города</w:t>
      </w:r>
      <w:proofErr w:type="gramEnd"/>
      <w:r w:rsidR="00874E17" w:rsidRPr="00874E17">
        <w:rPr>
          <w:rFonts w:ascii="Times New Roman" w:hAnsi="Times New Roman" w:cs="Times New Roman"/>
          <w:bCs/>
          <w:sz w:val="28"/>
          <w:szCs w:val="28"/>
        </w:rPr>
        <w:t xml:space="preserve"> Дзержинска, внесени</w:t>
      </w:r>
      <w:r w:rsidR="008867E8" w:rsidRPr="006F062B">
        <w:rPr>
          <w:rFonts w:ascii="Times New Roman" w:hAnsi="Times New Roman" w:cs="Times New Roman"/>
          <w:bCs/>
          <w:sz w:val="28"/>
          <w:szCs w:val="28"/>
        </w:rPr>
        <w:t>я</w:t>
      </w:r>
      <w:r w:rsidR="00874E17" w:rsidRPr="00874E17">
        <w:rPr>
          <w:rFonts w:ascii="Times New Roman" w:hAnsi="Times New Roman" w:cs="Times New Roman"/>
          <w:bCs/>
          <w:sz w:val="28"/>
          <w:szCs w:val="28"/>
        </w:rPr>
        <w:t xml:space="preserve"> изменений в данные проекты, для размещения которых на территории городского округа города Дзержинск не требуется</w:t>
      </w:r>
      <w:r w:rsidR="00874E17">
        <w:rPr>
          <w:rFonts w:ascii="Times New Roman" w:hAnsi="Times New Roman" w:cs="Times New Roman"/>
          <w:bCs/>
          <w:sz w:val="28"/>
          <w:szCs w:val="28"/>
        </w:rPr>
        <w:t xml:space="preserve"> разрешения на строительство»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874E17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4199A" w:rsidRDefault="00FE1C3B" w:rsidP="00E41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проекта </w:t>
      </w:r>
      <w:r w:rsidR="00874E17" w:rsidRPr="00874E17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города Дзержинска </w:t>
      </w:r>
      <w:r w:rsidR="00874E17">
        <w:rPr>
          <w:rFonts w:ascii="Times New Roman" w:hAnsi="Times New Roman" w:cs="Times New Roman"/>
          <w:bCs/>
          <w:sz w:val="28"/>
          <w:szCs w:val="28"/>
        </w:rPr>
        <w:t>«Об </w:t>
      </w:r>
      <w:r w:rsidR="00874E17" w:rsidRPr="00874E17">
        <w:rPr>
          <w:rFonts w:ascii="Times New Roman" w:hAnsi="Times New Roman" w:cs="Times New Roman"/>
          <w:bCs/>
          <w:sz w:val="28"/>
          <w:szCs w:val="28"/>
        </w:rPr>
        <w:t>утверждении порядка согласования проектов благоустройства территорий общего пользования городского округа города Дзержинска, внесени</w:t>
      </w:r>
      <w:r w:rsidR="008867E8" w:rsidRPr="006F062B">
        <w:rPr>
          <w:rFonts w:ascii="Times New Roman" w:hAnsi="Times New Roman" w:cs="Times New Roman"/>
          <w:bCs/>
          <w:sz w:val="28"/>
          <w:szCs w:val="28"/>
        </w:rPr>
        <w:t>я</w:t>
      </w:r>
      <w:r w:rsidR="00874E17" w:rsidRPr="00874E17">
        <w:rPr>
          <w:rFonts w:ascii="Times New Roman" w:hAnsi="Times New Roman" w:cs="Times New Roman"/>
          <w:bCs/>
          <w:sz w:val="28"/>
          <w:szCs w:val="28"/>
        </w:rPr>
        <w:t xml:space="preserve"> изменений в данные про</w:t>
      </w:r>
      <w:r w:rsidR="00874E17">
        <w:rPr>
          <w:rFonts w:ascii="Times New Roman" w:hAnsi="Times New Roman" w:cs="Times New Roman"/>
          <w:bCs/>
          <w:sz w:val="28"/>
          <w:szCs w:val="28"/>
        </w:rPr>
        <w:t>екты, для размещения которых на </w:t>
      </w:r>
      <w:r w:rsidR="00874E17" w:rsidRPr="00874E17">
        <w:rPr>
          <w:rFonts w:ascii="Times New Roman" w:hAnsi="Times New Roman" w:cs="Times New Roman"/>
          <w:bCs/>
          <w:sz w:val="28"/>
          <w:szCs w:val="28"/>
        </w:rPr>
        <w:t>территории городского округа города Дзержинск не требуется</w:t>
      </w:r>
      <w:r w:rsidR="00874E17">
        <w:rPr>
          <w:rFonts w:ascii="Times New Roman" w:hAnsi="Times New Roman" w:cs="Times New Roman"/>
          <w:bCs/>
          <w:sz w:val="28"/>
          <w:szCs w:val="28"/>
        </w:rPr>
        <w:t xml:space="preserve"> разрешения на строительство»</w:t>
      </w:r>
      <w:r w:rsidR="00D03F58">
        <w:rPr>
          <w:rFonts w:ascii="Times New Roman" w:hAnsi="Times New Roman" w:cs="Times New Roman"/>
          <w:sz w:val="28"/>
          <w:szCs w:val="28"/>
        </w:rPr>
        <w:t xml:space="preserve"> </w:t>
      </w:r>
      <w:r w:rsidR="00046B70">
        <w:rPr>
          <w:rFonts w:ascii="Times New Roman" w:hAnsi="Times New Roman" w:cs="Times New Roman"/>
          <w:sz w:val="28"/>
          <w:szCs w:val="28"/>
        </w:rPr>
        <w:t xml:space="preserve">проведена в соответствии </w:t>
      </w:r>
      <w:r w:rsidR="00E4199A">
        <w:rPr>
          <w:rFonts w:ascii="Times New Roman" w:hAnsi="Times New Roman" w:cs="Times New Roman"/>
          <w:sz w:val="28"/>
          <w:szCs w:val="28"/>
        </w:rPr>
        <w:t>с </w:t>
      </w:r>
      <w:r w:rsidR="00E4199A" w:rsidRPr="00FE1C3B">
        <w:rPr>
          <w:rFonts w:ascii="Times New Roman" w:hAnsi="Times New Roman" w:cs="Times New Roman"/>
          <w:sz w:val="28"/>
          <w:szCs w:val="28"/>
        </w:rPr>
        <w:t>Порядком</w:t>
      </w:r>
      <w:r w:rsidR="00E4199A">
        <w:rPr>
          <w:rFonts w:ascii="Times New Roman" w:hAnsi="Times New Roman" w:cs="Times New Roman"/>
          <w:sz w:val="28"/>
          <w:szCs w:val="28"/>
        </w:rPr>
        <w:t xml:space="preserve"> </w:t>
      </w:r>
      <w:r w:rsidR="00E4199A" w:rsidRPr="00FE1C3B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</w:t>
      </w:r>
      <w:r w:rsidR="00E4199A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 </w:t>
      </w:r>
      <w:r w:rsidR="00E4199A" w:rsidRPr="00FE1C3B">
        <w:rPr>
          <w:rFonts w:ascii="Times New Roman" w:hAnsi="Times New Roman" w:cs="Times New Roman"/>
          <w:sz w:val="28"/>
          <w:szCs w:val="28"/>
        </w:rPr>
        <w:t xml:space="preserve">экспертизы действующих муниципальных правовых актов, </w:t>
      </w:r>
      <w:r w:rsidR="00E4199A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="00E4199A" w:rsidRPr="00FE1C3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4199A" w:rsidRPr="00FE1C3B">
        <w:rPr>
          <w:rFonts w:ascii="Times New Roman" w:hAnsi="Times New Roman" w:cs="Times New Roman"/>
          <w:sz w:val="28"/>
          <w:szCs w:val="28"/>
        </w:rPr>
        <w:t xml:space="preserve"> </w:t>
      </w:r>
      <w:r w:rsidR="008867E8" w:rsidRPr="006F062B">
        <w:rPr>
          <w:rFonts w:ascii="Times New Roman" w:hAnsi="Times New Roman" w:cs="Times New Roman"/>
          <w:sz w:val="28"/>
          <w:szCs w:val="28"/>
        </w:rPr>
        <w:t>города</w:t>
      </w:r>
      <w:r w:rsidR="00E4199A">
        <w:rPr>
          <w:sz w:val="28"/>
          <w:szCs w:val="28"/>
        </w:rPr>
        <w:t xml:space="preserve"> </w:t>
      </w:r>
      <w:r w:rsidR="00874E17" w:rsidRPr="0063554C">
        <w:rPr>
          <w:rFonts w:ascii="Times New Roman" w:hAnsi="Times New Roman" w:cs="Times New Roman"/>
          <w:sz w:val="28"/>
          <w:szCs w:val="28"/>
        </w:rPr>
        <w:t>от 10</w:t>
      </w:r>
      <w:r w:rsidR="00874E17">
        <w:rPr>
          <w:rFonts w:ascii="Times New Roman" w:hAnsi="Times New Roman" w:cs="Times New Roman"/>
          <w:sz w:val="28"/>
          <w:szCs w:val="28"/>
        </w:rPr>
        <w:t xml:space="preserve"> августа </w:t>
      </w:r>
      <w:r w:rsidR="00874E17" w:rsidRPr="0063554C">
        <w:rPr>
          <w:rFonts w:ascii="Times New Roman" w:hAnsi="Times New Roman" w:cs="Times New Roman"/>
          <w:sz w:val="28"/>
          <w:szCs w:val="28"/>
        </w:rPr>
        <w:t>2015</w:t>
      </w:r>
      <w:r w:rsidR="008867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67E8" w:rsidRPr="006F062B">
        <w:rPr>
          <w:rFonts w:ascii="Times New Roman" w:hAnsi="Times New Roman" w:cs="Times New Roman"/>
          <w:sz w:val="28"/>
          <w:szCs w:val="28"/>
        </w:rPr>
        <w:t>года</w:t>
      </w:r>
      <w:r w:rsidR="00874E17" w:rsidRPr="0063554C">
        <w:rPr>
          <w:rFonts w:ascii="Times New Roman" w:hAnsi="Times New Roman" w:cs="Times New Roman"/>
          <w:sz w:val="28"/>
          <w:szCs w:val="28"/>
        </w:rPr>
        <w:t xml:space="preserve"> №</w:t>
      </w:r>
      <w:r w:rsidR="00874E17">
        <w:rPr>
          <w:rFonts w:ascii="Times New Roman" w:hAnsi="Times New Roman" w:cs="Times New Roman"/>
          <w:sz w:val="28"/>
          <w:szCs w:val="28"/>
        </w:rPr>
        <w:t> </w:t>
      </w:r>
      <w:r w:rsidR="00874E17" w:rsidRPr="0063554C">
        <w:rPr>
          <w:rFonts w:ascii="Times New Roman" w:hAnsi="Times New Roman" w:cs="Times New Roman"/>
          <w:sz w:val="28"/>
          <w:szCs w:val="28"/>
        </w:rPr>
        <w:t>2587</w:t>
      </w:r>
      <w:r w:rsidR="00E4199A">
        <w:rPr>
          <w:rFonts w:ascii="Times New Roman" w:hAnsi="Times New Roman" w:cs="Times New Roman"/>
          <w:sz w:val="28"/>
          <w:szCs w:val="28"/>
        </w:rPr>
        <w:t>. Пояснительная записка к проекту акта составлена согласно приложению №1 вышеназванного Порядка.</w:t>
      </w:r>
      <w:bookmarkStart w:id="0" w:name="_GoBack"/>
      <w:bookmarkEnd w:id="0"/>
    </w:p>
    <w:p w:rsidR="00E4199A" w:rsidRDefault="00E4199A" w:rsidP="00E41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68B6" w:rsidRPr="002D6888" w:rsidRDefault="00B968B6" w:rsidP="00E4199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EF4A5E">
        <w:rPr>
          <w:rFonts w:ascii="Times New Roman" w:hAnsi="Times New Roman" w:cs="Times New Roman"/>
          <w:sz w:val="28"/>
          <w:szCs w:val="28"/>
        </w:rPr>
        <w:t>главный</w:t>
      </w:r>
      <w:r w:rsidRPr="00F60D2C">
        <w:rPr>
          <w:rFonts w:ascii="Times New Roman" w:hAnsi="Times New Roman" w:cs="Times New Roman"/>
          <w:sz w:val="28"/>
          <w:szCs w:val="28"/>
        </w:rPr>
        <w:t xml:space="preserve">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3C" w:rsidRDefault="007C3D3C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F1B" w:rsidRPr="007C7F1B" w:rsidRDefault="007C7F1B" w:rsidP="007C7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F1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C7F1B">
        <w:rPr>
          <w:rFonts w:ascii="Times New Roman" w:hAnsi="Times New Roman" w:cs="Times New Roman"/>
          <w:sz w:val="28"/>
          <w:szCs w:val="28"/>
        </w:rPr>
        <w:t xml:space="preserve">. заместителя главы </w:t>
      </w:r>
    </w:p>
    <w:p w:rsidR="003C6784" w:rsidRPr="004C7DB1" w:rsidRDefault="007C7F1B" w:rsidP="007C7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F1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7C7F1B">
        <w:rPr>
          <w:rFonts w:ascii="Times New Roman" w:hAnsi="Times New Roman" w:cs="Times New Roman"/>
          <w:sz w:val="28"/>
          <w:szCs w:val="28"/>
        </w:rPr>
        <w:tab/>
      </w:r>
      <w:r w:rsidRPr="007C7F1B">
        <w:rPr>
          <w:rFonts w:ascii="Times New Roman" w:hAnsi="Times New Roman" w:cs="Times New Roman"/>
          <w:sz w:val="28"/>
          <w:szCs w:val="28"/>
        </w:rPr>
        <w:tab/>
      </w:r>
      <w:r w:rsidRPr="007C7F1B">
        <w:rPr>
          <w:rFonts w:ascii="Times New Roman" w:hAnsi="Times New Roman" w:cs="Times New Roman"/>
          <w:sz w:val="28"/>
          <w:szCs w:val="28"/>
        </w:rPr>
        <w:tab/>
      </w:r>
      <w:r w:rsidRPr="007C7F1B">
        <w:rPr>
          <w:rFonts w:ascii="Times New Roman" w:hAnsi="Times New Roman" w:cs="Times New Roman"/>
          <w:sz w:val="28"/>
          <w:szCs w:val="28"/>
        </w:rPr>
        <w:tab/>
      </w:r>
      <w:r w:rsidRPr="007C7F1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7C7F1B">
        <w:rPr>
          <w:rFonts w:ascii="Times New Roman" w:hAnsi="Times New Roman" w:cs="Times New Roman"/>
          <w:sz w:val="28"/>
          <w:szCs w:val="28"/>
        </w:rPr>
        <w:t>Н.Е.Китаева</w:t>
      </w:r>
      <w:proofErr w:type="spellEnd"/>
    </w:p>
    <w:sectPr w:rsidR="003C6784" w:rsidRPr="004C7DB1" w:rsidSect="007C3D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98"/>
    <w:rsid w:val="00002E54"/>
    <w:rsid w:val="00045755"/>
    <w:rsid w:val="00046B70"/>
    <w:rsid w:val="00052FCF"/>
    <w:rsid w:val="0007213F"/>
    <w:rsid w:val="000A6096"/>
    <w:rsid w:val="000B02C3"/>
    <w:rsid w:val="000B4EB8"/>
    <w:rsid w:val="000D2235"/>
    <w:rsid w:val="000D4B72"/>
    <w:rsid w:val="000E01D2"/>
    <w:rsid w:val="000E5B57"/>
    <w:rsid w:val="000F322A"/>
    <w:rsid w:val="00164632"/>
    <w:rsid w:val="001E780D"/>
    <w:rsid w:val="0020382E"/>
    <w:rsid w:val="0024067D"/>
    <w:rsid w:val="00242506"/>
    <w:rsid w:val="00252015"/>
    <w:rsid w:val="00265565"/>
    <w:rsid w:val="002D6888"/>
    <w:rsid w:val="002E10B0"/>
    <w:rsid w:val="00312ECC"/>
    <w:rsid w:val="00320043"/>
    <w:rsid w:val="00387659"/>
    <w:rsid w:val="003C6784"/>
    <w:rsid w:val="004850A6"/>
    <w:rsid w:val="004A5B08"/>
    <w:rsid w:val="004C5C44"/>
    <w:rsid w:val="004C6DBD"/>
    <w:rsid w:val="004C7723"/>
    <w:rsid w:val="004C7DB1"/>
    <w:rsid w:val="005B33A5"/>
    <w:rsid w:val="00621C40"/>
    <w:rsid w:val="006245B0"/>
    <w:rsid w:val="006471CF"/>
    <w:rsid w:val="006F062B"/>
    <w:rsid w:val="00701DAA"/>
    <w:rsid w:val="007112FF"/>
    <w:rsid w:val="007446F9"/>
    <w:rsid w:val="007A0FE7"/>
    <w:rsid w:val="007C3D3C"/>
    <w:rsid w:val="007C7F1B"/>
    <w:rsid w:val="00874E17"/>
    <w:rsid w:val="008867E8"/>
    <w:rsid w:val="008B4C90"/>
    <w:rsid w:val="008E1498"/>
    <w:rsid w:val="00940771"/>
    <w:rsid w:val="00997167"/>
    <w:rsid w:val="00B23B42"/>
    <w:rsid w:val="00B77543"/>
    <w:rsid w:val="00B968B6"/>
    <w:rsid w:val="00CC0384"/>
    <w:rsid w:val="00CC700C"/>
    <w:rsid w:val="00CF2DF0"/>
    <w:rsid w:val="00D03F58"/>
    <w:rsid w:val="00D90019"/>
    <w:rsid w:val="00DA140F"/>
    <w:rsid w:val="00DA75A3"/>
    <w:rsid w:val="00E4199A"/>
    <w:rsid w:val="00EB409D"/>
    <w:rsid w:val="00ED5583"/>
    <w:rsid w:val="00EF4A5E"/>
    <w:rsid w:val="00F945BB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4</cp:revision>
  <cp:lastPrinted>2021-10-18T12:24:00Z</cp:lastPrinted>
  <dcterms:created xsi:type="dcterms:W3CDTF">2022-04-26T06:10:00Z</dcterms:created>
  <dcterms:modified xsi:type="dcterms:W3CDTF">2022-04-26T06:22:00Z</dcterms:modified>
</cp:coreProperties>
</file>