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A4" w:rsidRDefault="001076A4">
      <w:pPr>
        <w:pStyle w:val="ConsPlusTitle"/>
        <w:jc w:val="center"/>
        <w:outlineLvl w:val="0"/>
      </w:pPr>
      <w:r>
        <w:t>АДМИНИСТРАЦИЯ ГОРОДА ДЗЕРЖИНСКА НИЖЕГОРОДСКОЙ ОБЛАСТИ</w:t>
      </w:r>
    </w:p>
    <w:p w:rsidR="001076A4" w:rsidRDefault="001076A4">
      <w:pPr>
        <w:pStyle w:val="ConsPlusTitle"/>
        <w:ind w:firstLine="540"/>
        <w:jc w:val="both"/>
      </w:pPr>
    </w:p>
    <w:p w:rsidR="001076A4" w:rsidRDefault="001076A4">
      <w:pPr>
        <w:pStyle w:val="ConsPlusTitle"/>
        <w:jc w:val="center"/>
      </w:pPr>
      <w:r>
        <w:t>ПОСТАНОВЛЕНИЕ</w:t>
      </w:r>
    </w:p>
    <w:p w:rsidR="001076A4" w:rsidRDefault="001076A4">
      <w:pPr>
        <w:pStyle w:val="ConsPlusTitle"/>
        <w:jc w:val="center"/>
      </w:pPr>
      <w:r>
        <w:t>от 15 октября 2020 г. N 2483</w:t>
      </w:r>
    </w:p>
    <w:p w:rsidR="001076A4" w:rsidRDefault="001076A4">
      <w:pPr>
        <w:pStyle w:val="ConsPlusTitle"/>
        <w:ind w:firstLine="540"/>
        <w:jc w:val="both"/>
      </w:pPr>
    </w:p>
    <w:p w:rsidR="001076A4" w:rsidRDefault="001076A4">
      <w:pPr>
        <w:pStyle w:val="ConsPlusTitle"/>
        <w:jc w:val="center"/>
      </w:pPr>
      <w:r>
        <w:t>ОБ УТВЕРЖДЕНИИ ПОЛОЖЕНИЯ О ПРОВЕДЕНИИ ОТКРЫТОГО КОНКУРСА</w:t>
      </w:r>
    </w:p>
    <w:p w:rsidR="001076A4" w:rsidRDefault="001076A4">
      <w:pPr>
        <w:pStyle w:val="ConsPlusTitle"/>
        <w:jc w:val="center"/>
      </w:pPr>
      <w:r>
        <w:t>ПО ОТБОРУ СПЕЦИАЛИЗИРОВАННОЙ СЛУЖБЫ ПО ВОПРОСАМ ПОХОРОННОГО</w:t>
      </w:r>
    </w:p>
    <w:p w:rsidR="001076A4" w:rsidRDefault="001076A4">
      <w:pPr>
        <w:pStyle w:val="ConsPlusTitle"/>
        <w:jc w:val="center"/>
      </w:pPr>
      <w:r>
        <w:t>ДЕЛА НА ТЕРРИТОРИИ МУНИЦИПАЛЬНОГО ОБРАЗОВАНИЯ ГОРОДСКОЙ</w:t>
      </w:r>
    </w:p>
    <w:p w:rsidR="001076A4" w:rsidRDefault="001076A4">
      <w:pPr>
        <w:pStyle w:val="ConsPlusTitle"/>
        <w:jc w:val="center"/>
      </w:pPr>
      <w:r>
        <w:t>ОКРУГ ГОРОД ДЗЕРЖИНСК</w:t>
      </w:r>
    </w:p>
    <w:p w:rsidR="001076A4" w:rsidRDefault="001076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76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6A4" w:rsidRDefault="001076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76A4" w:rsidRDefault="001076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76A4" w:rsidRDefault="001076A4">
            <w:pPr>
              <w:pStyle w:val="ConsPlusNormal"/>
              <w:jc w:val="center"/>
            </w:pPr>
            <w:r>
              <w:rPr>
                <w:color w:val="392C69"/>
              </w:rPr>
              <w:t>Список изменяющих документов</w:t>
            </w:r>
          </w:p>
          <w:p w:rsidR="001076A4" w:rsidRDefault="001076A4">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г. Дзержинска Нижегородской области</w:t>
            </w:r>
          </w:p>
          <w:p w:rsidR="001076A4" w:rsidRDefault="001076A4">
            <w:pPr>
              <w:pStyle w:val="ConsPlusNormal"/>
              <w:jc w:val="center"/>
            </w:pPr>
            <w:r>
              <w:rPr>
                <w:color w:val="392C69"/>
              </w:rPr>
              <w:t>от 17.11.2020 N 2819)</w:t>
            </w:r>
          </w:p>
        </w:tc>
        <w:tc>
          <w:tcPr>
            <w:tcW w:w="113" w:type="dxa"/>
            <w:tcBorders>
              <w:top w:val="nil"/>
              <w:left w:val="nil"/>
              <w:bottom w:val="nil"/>
              <w:right w:val="nil"/>
            </w:tcBorders>
            <w:shd w:val="clear" w:color="auto" w:fill="F4F3F8"/>
            <w:tcMar>
              <w:top w:w="0" w:type="dxa"/>
              <w:left w:w="0" w:type="dxa"/>
              <w:bottom w:w="0" w:type="dxa"/>
              <w:right w:w="0" w:type="dxa"/>
            </w:tcMar>
          </w:tcPr>
          <w:p w:rsidR="001076A4" w:rsidRDefault="001076A4">
            <w:pPr>
              <w:spacing w:after="1" w:line="0" w:lineRule="atLeast"/>
            </w:pPr>
          </w:p>
        </w:tc>
      </w:tr>
    </w:tbl>
    <w:p w:rsidR="001076A4" w:rsidRDefault="001076A4">
      <w:pPr>
        <w:pStyle w:val="ConsPlusNormal"/>
        <w:ind w:firstLine="540"/>
        <w:jc w:val="both"/>
      </w:pPr>
    </w:p>
    <w:p w:rsidR="001076A4" w:rsidRDefault="001076A4">
      <w:pPr>
        <w:pStyle w:val="ConsPlusNormal"/>
        <w:ind w:firstLine="540"/>
        <w:jc w:val="both"/>
      </w:pPr>
      <w:r>
        <w:t xml:space="preserve">Руководствуясь федеральными законами от 12 января 1996 г. </w:t>
      </w:r>
      <w:hyperlink r:id="rId5" w:history="1">
        <w:r>
          <w:rPr>
            <w:color w:val="0000FF"/>
          </w:rPr>
          <w:t>N 8-ФЗ</w:t>
        </w:r>
      </w:hyperlink>
      <w:r>
        <w:t xml:space="preserve"> "О погребении и похоронном деле", от 6 октября 2003 г. </w:t>
      </w:r>
      <w:hyperlink r:id="rId6" w:history="1">
        <w:r>
          <w:rPr>
            <w:color w:val="0000FF"/>
          </w:rPr>
          <w:t>N 131-ФЗ</w:t>
        </w:r>
      </w:hyperlink>
      <w:r>
        <w:t xml:space="preserve"> "Об общих принципах организации местного самоуправления в Российской Федерации", от 26 июля 2006 г. </w:t>
      </w:r>
      <w:hyperlink r:id="rId7" w:history="1">
        <w:r>
          <w:rPr>
            <w:color w:val="0000FF"/>
          </w:rPr>
          <w:t>N 135-ФЗ</w:t>
        </w:r>
      </w:hyperlink>
      <w:r>
        <w:t xml:space="preserve"> "О защите конкуренции", </w:t>
      </w:r>
      <w:hyperlink r:id="rId8" w:history="1">
        <w:r>
          <w:rPr>
            <w:color w:val="0000FF"/>
          </w:rPr>
          <w:t>Законом</w:t>
        </w:r>
      </w:hyperlink>
      <w:r>
        <w:t xml:space="preserve"> Нижегородской области от 8 августа 2008 г. N 97-З "О погребении и похоронном деле в Нижегородской области", </w:t>
      </w:r>
      <w:hyperlink r:id="rId9" w:history="1">
        <w:r>
          <w:rPr>
            <w:color w:val="0000FF"/>
          </w:rPr>
          <w:t>Уставом</w:t>
        </w:r>
      </w:hyperlink>
      <w:r>
        <w:t xml:space="preserve"> городского округа город Дзержинск, администрация города Дзержинска постановляет:</w:t>
      </w:r>
    </w:p>
    <w:p w:rsidR="001076A4" w:rsidRDefault="001076A4">
      <w:pPr>
        <w:pStyle w:val="ConsPlusNormal"/>
        <w:spacing w:before="220"/>
        <w:ind w:firstLine="540"/>
        <w:jc w:val="both"/>
      </w:pPr>
      <w:r>
        <w:t xml:space="preserve">1. Утвердить </w:t>
      </w:r>
      <w:hyperlink w:anchor="P38" w:history="1">
        <w:r>
          <w:rPr>
            <w:color w:val="0000FF"/>
          </w:rPr>
          <w:t>Положение</w:t>
        </w:r>
      </w:hyperlink>
      <w: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 (приложение N 1).</w:t>
      </w:r>
    </w:p>
    <w:p w:rsidR="001076A4" w:rsidRDefault="001076A4">
      <w:pPr>
        <w:pStyle w:val="ConsPlusNormal"/>
        <w:spacing w:before="220"/>
        <w:ind w:firstLine="540"/>
        <w:jc w:val="both"/>
      </w:pPr>
      <w:r>
        <w:t>2. Создать комиссию по проведению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w:t>
      </w:r>
    </w:p>
    <w:p w:rsidR="001076A4" w:rsidRDefault="001076A4">
      <w:pPr>
        <w:pStyle w:val="ConsPlusNormal"/>
        <w:spacing w:before="220"/>
        <w:ind w:firstLine="540"/>
        <w:jc w:val="both"/>
      </w:pPr>
      <w:r>
        <w:t xml:space="preserve">3. Утвердить </w:t>
      </w:r>
      <w:hyperlink w:anchor="P756" w:history="1">
        <w:r>
          <w:rPr>
            <w:color w:val="0000FF"/>
          </w:rPr>
          <w:t>состав</w:t>
        </w:r>
      </w:hyperlink>
      <w:r>
        <w:t xml:space="preserve">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 (приложение N 2).</w:t>
      </w:r>
    </w:p>
    <w:p w:rsidR="001076A4" w:rsidRDefault="001076A4">
      <w:pPr>
        <w:pStyle w:val="ConsPlusNormal"/>
        <w:spacing w:before="220"/>
        <w:ind w:firstLine="540"/>
        <w:jc w:val="both"/>
      </w:pPr>
      <w:r>
        <w:t xml:space="preserve">4. Утвердить </w:t>
      </w:r>
      <w:hyperlink w:anchor="P789" w:history="1">
        <w:r>
          <w:rPr>
            <w:color w:val="0000FF"/>
          </w:rPr>
          <w:t>Порядок</w:t>
        </w:r>
      </w:hyperlink>
      <w:r>
        <w:t xml:space="preserve"> работы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 (приложение N 3).</w:t>
      </w:r>
    </w:p>
    <w:p w:rsidR="001076A4" w:rsidRDefault="001076A4">
      <w:pPr>
        <w:pStyle w:val="ConsPlusNormal"/>
        <w:spacing w:before="220"/>
        <w:ind w:firstLine="540"/>
        <w:jc w:val="both"/>
      </w:pPr>
      <w:r>
        <w:t>5. Определить департамент жилищно-коммунального хозяйства администрации города Дзержинска уполномоченным органом по проведению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w:t>
      </w:r>
    </w:p>
    <w:p w:rsidR="001076A4" w:rsidRDefault="001076A4">
      <w:pPr>
        <w:pStyle w:val="ConsPlusNormal"/>
        <w:spacing w:before="220"/>
        <w:ind w:firstLine="540"/>
        <w:jc w:val="both"/>
      </w:pPr>
      <w:r>
        <w:t>6. Уполномочить директора департамента жилищно-коммунального хозяйства администрации города Дзержинска принимать решение о проведении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 (далее - конкурс), определять срок подачи заявок на участие в конкурсе, место, время и дату вскрытия конвертов с заявками на участие в конкурсе, место, время и дату оценки заявок на участие в конкурсе, место, время и дату проведения конкурса, подписывать извещение о проведении конкурса, утверждать конкурсную документацию, а также от имени администрации города Дзержинска заключать со специализированной службой по вопросам похоронного дела, определенной по результатам конкурса, договор на оказание услуг по погребению согласно гарантированному перечню услуг по погребению на территории муниципального образования городской округ город Дзержинск.</w:t>
      </w:r>
    </w:p>
    <w:p w:rsidR="001076A4" w:rsidRDefault="001076A4">
      <w:pPr>
        <w:pStyle w:val="ConsPlusNormal"/>
        <w:spacing w:before="220"/>
        <w:ind w:firstLine="540"/>
        <w:jc w:val="both"/>
      </w:pPr>
      <w:r>
        <w:lastRenderedPageBreak/>
        <w:t>7. Департаменту информационной политики и взаимодействия со средствами массовой информации (Говорова А.Д.) опубликовать и разместить настоящее постановление в информационно-телекоммуникационной сети "Интернет" на сайте администрации города.</w:t>
      </w:r>
    </w:p>
    <w:p w:rsidR="001076A4" w:rsidRDefault="001076A4">
      <w:pPr>
        <w:pStyle w:val="ConsPlusNormal"/>
        <w:spacing w:before="220"/>
        <w:ind w:firstLine="540"/>
        <w:jc w:val="both"/>
      </w:pPr>
      <w:r>
        <w:t>8. Настоящее постановление вступает в силу с момента опубликования.</w:t>
      </w:r>
    </w:p>
    <w:p w:rsidR="001076A4" w:rsidRDefault="001076A4">
      <w:pPr>
        <w:pStyle w:val="ConsPlusNormal"/>
        <w:spacing w:before="220"/>
        <w:ind w:firstLine="540"/>
        <w:jc w:val="both"/>
      </w:pPr>
      <w:r>
        <w:t xml:space="preserve">9. Контроль за исполнением настоящего постановления возложить на заместителя главы администрации городского округа </w:t>
      </w:r>
      <w:proofErr w:type="spellStart"/>
      <w:r>
        <w:t>Дергунова</w:t>
      </w:r>
      <w:proofErr w:type="spellEnd"/>
      <w:r>
        <w:t xml:space="preserve"> Д.Е.</w:t>
      </w:r>
    </w:p>
    <w:p w:rsidR="001076A4" w:rsidRDefault="001076A4">
      <w:pPr>
        <w:pStyle w:val="ConsPlusNormal"/>
        <w:ind w:firstLine="540"/>
        <w:jc w:val="both"/>
      </w:pPr>
    </w:p>
    <w:p w:rsidR="001076A4" w:rsidRDefault="001076A4">
      <w:pPr>
        <w:pStyle w:val="ConsPlusNormal"/>
        <w:jc w:val="right"/>
      </w:pPr>
      <w:proofErr w:type="spellStart"/>
      <w:r>
        <w:t>И.о</w:t>
      </w:r>
      <w:proofErr w:type="spellEnd"/>
      <w:r>
        <w:t>. главы города</w:t>
      </w:r>
    </w:p>
    <w:p w:rsidR="001076A4" w:rsidRDefault="001076A4">
      <w:pPr>
        <w:pStyle w:val="ConsPlusNormal"/>
        <w:jc w:val="right"/>
      </w:pPr>
      <w:r>
        <w:t>Г.И.АНДРЕЕВ</w:t>
      </w:r>
    </w:p>
    <w:p w:rsidR="001076A4" w:rsidRDefault="001076A4">
      <w:pPr>
        <w:pStyle w:val="ConsPlusNormal"/>
        <w:ind w:firstLine="540"/>
        <w:jc w:val="both"/>
      </w:pPr>
    </w:p>
    <w:p w:rsidR="00FC3017" w:rsidRDefault="00FC3017">
      <w:pPr>
        <w:pStyle w:val="ConsPlusNormal"/>
        <w:ind w:firstLine="540"/>
        <w:jc w:val="both"/>
      </w:pPr>
    </w:p>
    <w:p w:rsidR="001076A4" w:rsidRDefault="001076A4">
      <w:pPr>
        <w:pStyle w:val="ConsPlusNormal"/>
        <w:jc w:val="right"/>
        <w:outlineLvl w:val="0"/>
      </w:pPr>
      <w:r>
        <w:t>Приложение N 1</w:t>
      </w:r>
    </w:p>
    <w:p w:rsidR="001076A4" w:rsidRDefault="001076A4">
      <w:pPr>
        <w:pStyle w:val="ConsPlusNormal"/>
        <w:jc w:val="right"/>
      </w:pPr>
      <w:r>
        <w:t>Утверждено</w:t>
      </w:r>
    </w:p>
    <w:p w:rsidR="001076A4" w:rsidRDefault="001076A4">
      <w:pPr>
        <w:pStyle w:val="ConsPlusNormal"/>
        <w:jc w:val="right"/>
      </w:pPr>
      <w:r>
        <w:t>постановлением администрации</w:t>
      </w:r>
    </w:p>
    <w:p w:rsidR="001076A4" w:rsidRDefault="001076A4">
      <w:pPr>
        <w:pStyle w:val="ConsPlusNormal"/>
        <w:jc w:val="right"/>
      </w:pPr>
      <w:r>
        <w:t>города Дзержинска</w:t>
      </w:r>
    </w:p>
    <w:p w:rsidR="001076A4" w:rsidRDefault="001076A4">
      <w:pPr>
        <w:pStyle w:val="ConsPlusNormal"/>
        <w:jc w:val="right"/>
      </w:pPr>
      <w:r>
        <w:t>от 15.10.2020 N 2483</w:t>
      </w:r>
    </w:p>
    <w:p w:rsidR="001076A4" w:rsidRDefault="001076A4">
      <w:pPr>
        <w:pStyle w:val="ConsPlusNormal"/>
        <w:ind w:firstLine="540"/>
        <w:jc w:val="both"/>
      </w:pPr>
    </w:p>
    <w:p w:rsidR="001076A4" w:rsidRDefault="001076A4">
      <w:pPr>
        <w:pStyle w:val="ConsPlusTitle"/>
        <w:jc w:val="center"/>
      </w:pPr>
      <w:bookmarkStart w:id="0" w:name="P38"/>
      <w:bookmarkEnd w:id="0"/>
      <w:r>
        <w:t>ПОЛОЖЕНИЕ</w:t>
      </w:r>
    </w:p>
    <w:p w:rsidR="001076A4" w:rsidRDefault="001076A4">
      <w:pPr>
        <w:pStyle w:val="ConsPlusTitle"/>
        <w:jc w:val="center"/>
      </w:pPr>
      <w:r>
        <w:t>О ПРОВЕДЕНИИ ОТКРЫТОГО КОНКУРСА ПО ОТБОРУ СПЕЦИАЛИЗИРОВАННОЙ</w:t>
      </w:r>
    </w:p>
    <w:p w:rsidR="001076A4" w:rsidRDefault="001076A4">
      <w:pPr>
        <w:pStyle w:val="ConsPlusTitle"/>
        <w:jc w:val="center"/>
      </w:pPr>
      <w:r>
        <w:t>СЛУЖБЫ ПО ВОПРОСАМ ПОХОРОННОГО ДЕЛА НА ТЕРРИТОРИИ</w:t>
      </w:r>
    </w:p>
    <w:p w:rsidR="001076A4" w:rsidRDefault="001076A4">
      <w:pPr>
        <w:pStyle w:val="ConsPlusTitle"/>
        <w:jc w:val="center"/>
      </w:pPr>
      <w:r>
        <w:t>МУНИЦИПАЛЬНОГО ОБРАЗОВАНИЯ ГОРОДСКОЙ ОКРУГ ГОРОД ДЗЕРЖИНСК</w:t>
      </w:r>
    </w:p>
    <w:p w:rsidR="001076A4" w:rsidRDefault="001076A4">
      <w:pPr>
        <w:pStyle w:val="ConsPlusNormal"/>
        <w:ind w:firstLine="540"/>
        <w:jc w:val="both"/>
      </w:pPr>
    </w:p>
    <w:p w:rsidR="001076A4" w:rsidRDefault="001076A4">
      <w:pPr>
        <w:pStyle w:val="ConsPlusNormal"/>
        <w:jc w:val="center"/>
      </w:pPr>
      <w:r>
        <w:t>(далее - Положение)</w:t>
      </w:r>
    </w:p>
    <w:p w:rsidR="001076A4" w:rsidRDefault="001076A4">
      <w:pPr>
        <w:pStyle w:val="ConsPlusNormal"/>
        <w:ind w:firstLine="540"/>
        <w:jc w:val="both"/>
      </w:pPr>
    </w:p>
    <w:p w:rsidR="001076A4" w:rsidRDefault="001076A4">
      <w:pPr>
        <w:pStyle w:val="ConsPlusTitle"/>
        <w:jc w:val="center"/>
        <w:outlineLvl w:val="1"/>
      </w:pPr>
      <w:r>
        <w:t>1. Общие положения</w:t>
      </w:r>
    </w:p>
    <w:p w:rsidR="001076A4" w:rsidRDefault="001076A4">
      <w:pPr>
        <w:pStyle w:val="ConsPlusNormal"/>
        <w:ind w:firstLine="540"/>
        <w:jc w:val="both"/>
      </w:pPr>
    </w:p>
    <w:p w:rsidR="001076A4" w:rsidRDefault="001076A4">
      <w:pPr>
        <w:pStyle w:val="ConsPlusNormal"/>
        <w:ind w:firstLine="540"/>
        <w:jc w:val="both"/>
      </w:pPr>
      <w:r>
        <w:t>1.1. Настоящее Положение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 (далее - конкурс).</w:t>
      </w:r>
    </w:p>
    <w:p w:rsidR="001076A4" w:rsidRDefault="001076A4">
      <w:pPr>
        <w:pStyle w:val="ConsPlusNormal"/>
        <w:spacing w:before="220"/>
        <w:ind w:firstLine="540"/>
        <w:jc w:val="both"/>
      </w:pPr>
      <w:r>
        <w:t xml:space="preserve">1.2. Конкурс проводится на право оказания услуг по погребению согласно гарантированному перечню услуг по погребению в соответствии со </w:t>
      </w:r>
      <w:hyperlink r:id="rId10" w:history="1">
        <w:r>
          <w:rPr>
            <w:color w:val="0000FF"/>
          </w:rPr>
          <w:t>статьями 9</w:t>
        </w:r>
      </w:hyperlink>
      <w:r>
        <w:t xml:space="preserve"> и </w:t>
      </w:r>
      <w:hyperlink r:id="rId11" w:history="1">
        <w:r>
          <w:rPr>
            <w:color w:val="0000FF"/>
          </w:rPr>
          <w:t>12</w:t>
        </w:r>
      </w:hyperlink>
      <w:r>
        <w:t xml:space="preserve"> Федерального закона от 12 января 1996 г. N 8-ФЗ "О погребении и похоронном деле".</w:t>
      </w:r>
    </w:p>
    <w:p w:rsidR="001076A4" w:rsidRDefault="001076A4">
      <w:pPr>
        <w:pStyle w:val="ConsPlusNormal"/>
        <w:spacing w:before="220"/>
        <w:ind w:firstLine="540"/>
        <w:jc w:val="both"/>
      </w:pPr>
      <w:r>
        <w:t>1.3. Для проведения конкурса и определения его победителя формируется комиссия по проведению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 (далее - комиссия), состав и порядок работы которой определяются постановлением администрации города Дзержинска.</w:t>
      </w:r>
    </w:p>
    <w:p w:rsidR="001076A4" w:rsidRDefault="001076A4">
      <w:pPr>
        <w:pStyle w:val="ConsPlusNormal"/>
        <w:spacing w:before="220"/>
        <w:ind w:firstLine="540"/>
        <w:jc w:val="both"/>
      </w:pPr>
      <w:r>
        <w:t xml:space="preserve">1.4. Со специализированной службой по вопросам похоронного дела заключается </w:t>
      </w:r>
      <w:hyperlink w:anchor="P655" w:history="1">
        <w:r>
          <w:rPr>
            <w:color w:val="0000FF"/>
          </w:rPr>
          <w:t>договор</w:t>
        </w:r>
      </w:hyperlink>
      <w:r>
        <w:t xml:space="preserve"> на оказание услуг по погребению согласно гарантированному перечню услуг по погребению на территории муниципального образования городской округ город Дзержинск (приложение N 7 к настоящему Положению) сроком на пять лет.</w:t>
      </w:r>
    </w:p>
    <w:p w:rsidR="001076A4" w:rsidRDefault="001076A4">
      <w:pPr>
        <w:pStyle w:val="ConsPlusNormal"/>
        <w:spacing w:before="220"/>
        <w:ind w:firstLine="540"/>
        <w:jc w:val="both"/>
      </w:pPr>
      <w:r>
        <w:t>1.5. Конкурс проводится на основе следующих принципов:</w:t>
      </w:r>
    </w:p>
    <w:p w:rsidR="001076A4" w:rsidRDefault="001076A4">
      <w:pPr>
        <w:pStyle w:val="ConsPlusNormal"/>
        <w:spacing w:before="220"/>
        <w:ind w:firstLine="540"/>
        <w:jc w:val="both"/>
      </w:pPr>
      <w: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1076A4" w:rsidRDefault="001076A4">
      <w:pPr>
        <w:pStyle w:val="ConsPlusNormal"/>
        <w:spacing w:before="220"/>
        <w:ind w:firstLine="540"/>
        <w:jc w:val="both"/>
      </w:pPr>
      <w:r>
        <w:t>2) добросовестная конкуренция;</w:t>
      </w:r>
    </w:p>
    <w:p w:rsidR="001076A4" w:rsidRDefault="001076A4">
      <w:pPr>
        <w:pStyle w:val="ConsPlusNormal"/>
        <w:spacing w:before="220"/>
        <w:ind w:firstLine="540"/>
        <w:jc w:val="both"/>
      </w:pPr>
      <w:r>
        <w:t xml:space="preserve">3) обеспечение предоставления услуг по погребению надлежащего качества согласно </w:t>
      </w:r>
      <w:r>
        <w:lastRenderedPageBreak/>
        <w:t>гарантированному перечню услуг по погребению;</w:t>
      </w:r>
    </w:p>
    <w:p w:rsidR="001076A4" w:rsidRDefault="001076A4">
      <w:pPr>
        <w:pStyle w:val="ConsPlusNormal"/>
        <w:spacing w:before="220"/>
        <w:ind w:firstLine="540"/>
        <w:jc w:val="both"/>
      </w:pPr>
      <w:r>
        <w:t>4) доступность информации о проведении конкурса и обеспечение открытости его проведения.</w:t>
      </w:r>
    </w:p>
    <w:p w:rsidR="001076A4" w:rsidRDefault="001076A4">
      <w:pPr>
        <w:pStyle w:val="ConsPlusNormal"/>
        <w:spacing w:before="220"/>
        <w:ind w:firstLine="540"/>
        <w:jc w:val="both"/>
      </w:pPr>
      <w:r>
        <w:t>1.6. Организатором конкурса является администрация города Дзержинска в лице департамента жилищно-коммунального хозяйства.</w:t>
      </w:r>
    </w:p>
    <w:p w:rsidR="001076A4" w:rsidRDefault="001076A4">
      <w:pPr>
        <w:pStyle w:val="ConsPlusNormal"/>
        <w:spacing w:before="220"/>
        <w:ind w:firstLine="540"/>
        <w:jc w:val="both"/>
      </w:pPr>
      <w:r>
        <w:t>1.7. К функциям организатора конкурса относятся:</w:t>
      </w:r>
    </w:p>
    <w:p w:rsidR="001076A4" w:rsidRDefault="001076A4">
      <w:pPr>
        <w:pStyle w:val="ConsPlusNormal"/>
        <w:spacing w:before="220"/>
        <w:ind w:firstLine="540"/>
        <w:jc w:val="both"/>
      </w:pPr>
      <w:r>
        <w:t>1) определение порядка проведения конкурса;</w:t>
      </w:r>
    </w:p>
    <w:p w:rsidR="001076A4" w:rsidRDefault="001076A4">
      <w:pPr>
        <w:pStyle w:val="ConsPlusNormal"/>
        <w:spacing w:before="220"/>
        <w:ind w:firstLine="540"/>
        <w:jc w:val="both"/>
      </w:pPr>
      <w:r>
        <w:t>2) принятие решения о проведении конкурса;</w:t>
      </w:r>
    </w:p>
    <w:p w:rsidR="001076A4" w:rsidRDefault="001076A4">
      <w:pPr>
        <w:pStyle w:val="ConsPlusNormal"/>
        <w:spacing w:before="220"/>
        <w:ind w:firstLine="540"/>
        <w:jc w:val="both"/>
      </w:pPr>
      <w:r>
        <w:t>3) разработка, утверждение и размещение на официальном сайте администрации города Дзержинска в информационно-телекоммуникационной сети "Интернет" (далее - официальный сайт) конкурсной документации;</w:t>
      </w:r>
    </w:p>
    <w:p w:rsidR="001076A4" w:rsidRDefault="001076A4">
      <w:pPr>
        <w:pStyle w:val="ConsPlusNormal"/>
        <w:spacing w:before="220"/>
        <w:ind w:firstLine="540"/>
        <w:jc w:val="both"/>
      </w:pPr>
      <w:r>
        <w:t>4) заключение с победителем конкурса договора на оказание услуг по погребению согласно гарантированному перечню услуг по погребению.</w:t>
      </w:r>
    </w:p>
    <w:p w:rsidR="001076A4" w:rsidRDefault="001076A4">
      <w:pPr>
        <w:pStyle w:val="ConsPlusNormal"/>
        <w:ind w:firstLine="540"/>
        <w:jc w:val="both"/>
      </w:pPr>
    </w:p>
    <w:p w:rsidR="001076A4" w:rsidRDefault="001076A4">
      <w:pPr>
        <w:pStyle w:val="ConsPlusTitle"/>
        <w:jc w:val="center"/>
        <w:outlineLvl w:val="1"/>
      </w:pPr>
      <w:r>
        <w:t>2. Извещение о проведении конкурса</w:t>
      </w:r>
    </w:p>
    <w:p w:rsidR="001076A4" w:rsidRDefault="001076A4">
      <w:pPr>
        <w:pStyle w:val="ConsPlusNormal"/>
        <w:ind w:firstLine="540"/>
        <w:jc w:val="both"/>
      </w:pPr>
    </w:p>
    <w:p w:rsidR="001076A4" w:rsidRDefault="001076A4">
      <w:pPr>
        <w:pStyle w:val="ConsPlusNormal"/>
        <w:ind w:firstLine="540"/>
        <w:jc w:val="both"/>
      </w:pPr>
      <w:r>
        <w:t>2.1. Извещение о проведении конкурса публикуется в официальном печатном издании администрации города Дзержинска, а также размещается на официальном сайте не позднее чем за 30 календарных дней до даты вскрытия конвертов с заявками на участие в конкурсе.</w:t>
      </w:r>
    </w:p>
    <w:p w:rsidR="001076A4" w:rsidRDefault="001076A4">
      <w:pPr>
        <w:pStyle w:val="ConsPlusNormal"/>
        <w:spacing w:before="220"/>
        <w:ind w:firstLine="540"/>
        <w:jc w:val="both"/>
      </w:pPr>
      <w:r>
        <w:t>2.2. В извещении о проведении конкурса указывается:</w:t>
      </w:r>
    </w:p>
    <w:p w:rsidR="001076A4" w:rsidRDefault="001076A4">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конкурса;</w:t>
      </w:r>
    </w:p>
    <w:p w:rsidR="001076A4" w:rsidRDefault="001076A4">
      <w:pPr>
        <w:pStyle w:val="ConsPlusNormal"/>
        <w:spacing w:before="220"/>
        <w:ind w:firstLine="540"/>
        <w:jc w:val="both"/>
      </w:pPr>
      <w:r>
        <w:t xml:space="preserve">2) предмет конкурса - отбор специализированной службы по вопросам похоронного дела на территории муниципального образования городской округ город Дзержинск с правом оказания услуг по погребению согласно гарантированному перечню услуг по погребению в соответствии со </w:t>
      </w:r>
      <w:hyperlink r:id="rId12" w:history="1">
        <w:r>
          <w:rPr>
            <w:color w:val="0000FF"/>
          </w:rPr>
          <w:t>статьями 9</w:t>
        </w:r>
      </w:hyperlink>
      <w:r>
        <w:t xml:space="preserve"> и </w:t>
      </w:r>
      <w:hyperlink r:id="rId13" w:history="1">
        <w:r>
          <w:rPr>
            <w:color w:val="0000FF"/>
          </w:rPr>
          <w:t>12</w:t>
        </w:r>
      </w:hyperlink>
      <w:r>
        <w:t xml:space="preserve"> Федерального закона от 12 января 1996 г. N 8-ФЗ "О погребении и похоронном деле" сроком на пять лет;</w:t>
      </w:r>
    </w:p>
    <w:p w:rsidR="001076A4" w:rsidRDefault="001076A4">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1076A4" w:rsidRDefault="001076A4">
      <w:pPr>
        <w:pStyle w:val="ConsPlusNormal"/>
        <w:spacing w:before="220"/>
        <w:ind w:firstLine="540"/>
        <w:jc w:val="both"/>
      </w:pPr>
      <w:r>
        <w:t>4) порядок, сроки и место приема заявок на участие в конкурсе;</w:t>
      </w:r>
    </w:p>
    <w:p w:rsidR="001076A4" w:rsidRDefault="001076A4">
      <w:pPr>
        <w:pStyle w:val="ConsPlusNormal"/>
        <w:spacing w:before="220"/>
        <w:ind w:firstLine="540"/>
        <w:jc w:val="both"/>
      </w:pPr>
      <w:r>
        <w:t>5) порядок проведения конкурса:</w:t>
      </w:r>
    </w:p>
    <w:p w:rsidR="001076A4" w:rsidRDefault="001076A4">
      <w:pPr>
        <w:pStyle w:val="ConsPlusNormal"/>
        <w:spacing w:before="220"/>
        <w:ind w:firstLine="540"/>
        <w:jc w:val="both"/>
      </w:pPr>
      <w:r>
        <w:t>- место, время и дата вскрытия конвертов с заявками на участие в конкурсе;</w:t>
      </w:r>
    </w:p>
    <w:p w:rsidR="001076A4" w:rsidRDefault="001076A4">
      <w:pPr>
        <w:pStyle w:val="ConsPlusNormal"/>
        <w:spacing w:before="220"/>
        <w:ind w:firstLine="540"/>
        <w:jc w:val="both"/>
      </w:pPr>
      <w:r>
        <w:t>- место, время и дата оценки заявок на участие в конкурсе;</w:t>
      </w:r>
    </w:p>
    <w:p w:rsidR="001076A4" w:rsidRDefault="001076A4">
      <w:pPr>
        <w:pStyle w:val="ConsPlusNormal"/>
        <w:spacing w:before="220"/>
        <w:ind w:firstLine="540"/>
        <w:jc w:val="both"/>
      </w:pPr>
      <w:r>
        <w:t>- место, время и дата проведения конкурса.</w:t>
      </w:r>
    </w:p>
    <w:p w:rsidR="001076A4" w:rsidRDefault="001076A4">
      <w:pPr>
        <w:pStyle w:val="ConsPlusNormal"/>
        <w:ind w:firstLine="540"/>
        <w:jc w:val="both"/>
      </w:pPr>
    </w:p>
    <w:p w:rsidR="001076A4" w:rsidRDefault="001076A4">
      <w:pPr>
        <w:pStyle w:val="ConsPlusTitle"/>
        <w:jc w:val="center"/>
        <w:outlineLvl w:val="1"/>
      </w:pPr>
      <w:r>
        <w:t>3. Конкурсная документация</w:t>
      </w:r>
    </w:p>
    <w:p w:rsidR="001076A4" w:rsidRDefault="001076A4">
      <w:pPr>
        <w:pStyle w:val="ConsPlusNormal"/>
        <w:ind w:firstLine="540"/>
        <w:jc w:val="both"/>
      </w:pPr>
    </w:p>
    <w:p w:rsidR="001076A4" w:rsidRDefault="001076A4">
      <w:pPr>
        <w:pStyle w:val="ConsPlusNormal"/>
        <w:ind w:firstLine="540"/>
        <w:jc w:val="both"/>
      </w:pPr>
      <w:r>
        <w:t>3.1. Конкурсная документация, утверждаемая организатором конкурса, включает в себя:</w:t>
      </w:r>
    </w:p>
    <w:p w:rsidR="001076A4" w:rsidRDefault="001076A4">
      <w:pPr>
        <w:pStyle w:val="ConsPlusNormal"/>
        <w:spacing w:before="220"/>
        <w:ind w:firstLine="540"/>
        <w:jc w:val="both"/>
      </w:pPr>
      <w:r>
        <w:t xml:space="preserve">1) </w:t>
      </w:r>
      <w:hyperlink w:anchor="P193" w:history="1">
        <w:r>
          <w:rPr>
            <w:color w:val="0000FF"/>
          </w:rPr>
          <w:t>техническое задание</w:t>
        </w:r>
      </w:hyperlink>
      <w:r>
        <w:t xml:space="preserve"> (приложение N 1 к настоящему Положению);</w:t>
      </w:r>
    </w:p>
    <w:p w:rsidR="001076A4" w:rsidRDefault="001076A4">
      <w:pPr>
        <w:pStyle w:val="ConsPlusNormal"/>
        <w:spacing w:before="220"/>
        <w:ind w:firstLine="540"/>
        <w:jc w:val="both"/>
      </w:pPr>
      <w:r>
        <w:lastRenderedPageBreak/>
        <w:t xml:space="preserve">2) форму </w:t>
      </w:r>
      <w:hyperlink w:anchor="P235" w:history="1">
        <w:r>
          <w:rPr>
            <w:color w:val="0000FF"/>
          </w:rPr>
          <w:t>заявки</w:t>
        </w:r>
      </w:hyperlink>
      <w:r>
        <w:t xml:space="preserve"> на участие в конкурсе (приложение N 2 к настоящему Положению);</w:t>
      </w:r>
    </w:p>
    <w:p w:rsidR="001076A4" w:rsidRDefault="001076A4">
      <w:pPr>
        <w:pStyle w:val="ConsPlusNormal"/>
        <w:spacing w:before="220"/>
        <w:ind w:firstLine="540"/>
        <w:jc w:val="both"/>
      </w:pPr>
      <w:r>
        <w:t xml:space="preserve">3) форму </w:t>
      </w:r>
      <w:hyperlink w:anchor="P655" w:history="1">
        <w:r>
          <w:rPr>
            <w:color w:val="0000FF"/>
          </w:rPr>
          <w:t>договора</w:t>
        </w:r>
      </w:hyperlink>
      <w:r>
        <w:t xml:space="preserve"> на оказание услуг по погребению согласно гарантированному перечню услуг по погребению на территории муниципального образования городской округ город Дзержинск (приложение N 7 к настоящему Положению).</w:t>
      </w:r>
    </w:p>
    <w:p w:rsidR="001076A4" w:rsidRDefault="001076A4">
      <w:pPr>
        <w:pStyle w:val="ConsPlusNormal"/>
        <w:spacing w:before="220"/>
        <w:ind w:firstLine="540"/>
        <w:jc w:val="both"/>
      </w:pPr>
      <w:r>
        <w:t>3.2. 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w:t>
      </w:r>
    </w:p>
    <w:p w:rsidR="001076A4" w:rsidRDefault="001076A4">
      <w:pPr>
        <w:pStyle w:val="ConsPlusNormal"/>
        <w:spacing w:before="220"/>
        <w:ind w:firstLine="540"/>
        <w:jc w:val="both"/>
      </w:pPr>
      <w:r>
        <w:t xml:space="preserve">3.3.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Конкурсная документация предоставляется бесплатно по адресу: пл. Дзержинского, д. 1, </w:t>
      </w:r>
      <w:proofErr w:type="spellStart"/>
      <w:r>
        <w:t>каб</w:t>
      </w:r>
      <w:proofErr w:type="spellEnd"/>
      <w:r>
        <w:t>. 1, г. Дзержинск, Нижегородская обл., 606000. Способ получения конкурсной документации (почтой, электронной почтой или непосредственно вручением участнику по месту нахождения Заказчика Конкурса) указывается в заявлении.</w:t>
      </w:r>
    </w:p>
    <w:p w:rsidR="001076A4" w:rsidRDefault="001076A4">
      <w:pPr>
        <w:pStyle w:val="ConsPlusNormal"/>
        <w:spacing w:before="220"/>
        <w:ind w:firstLine="540"/>
        <w:jc w:val="both"/>
      </w:pPr>
      <w:r>
        <w:t>3.4. Предоставление конкурсной документации не допускается до размещения на официальном сайте извещения о проведении конкурса.</w:t>
      </w:r>
    </w:p>
    <w:p w:rsidR="001076A4" w:rsidRDefault="001076A4">
      <w:pPr>
        <w:pStyle w:val="ConsPlusNormal"/>
        <w:spacing w:before="220"/>
        <w:ind w:firstLine="540"/>
        <w:jc w:val="both"/>
      </w:pPr>
      <w:r>
        <w:t>3.5.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 Разъяснение положений конкурсной документации не должно изменять ее суть.</w:t>
      </w:r>
    </w:p>
    <w:p w:rsidR="001076A4" w:rsidRDefault="001076A4">
      <w:pPr>
        <w:pStyle w:val="ConsPlusNormal"/>
        <w:ind w:firstLine="540"/>
        <w:jc w:val="both"/>
      </w:pPr>
    </w:p>
    <w:p w:rsidR="001076A4" w:rsidRDefault="001076A4">
      <w:pPr>
        <w:pStyle w:val="ConsPlusTitle"/>
        <w:jc w:val="center"/>
        <w:outlineLvl w:val="1"/>
      </w:pPr>
      <w:r>
        <w:t>4. Заявка на участие в конкурсе</w:t>
      </w:r>
    </w:p>
    <w:p w:rsidR="001076A4" w:rsidRDefault="001076A4">
      <w:pPr>
        <w:pStyle w:val="ConsPlusNormal"/>
        <w:ind w:firstLine="540"/>
        <w:jc w:val="both"/>
      </w:pPr>
    </w:p>
    <w:p w:rsidR="001076A4" w:rsidRDefault="001076A4">
      <w:pPr>
        <w:pStyle w:val="ConsPlusNormal"/>
        <w:ind w:firstLine="540"/>
        <w:jc w:val="both"/>
      </w:pPr>
      <w:r>
        <w:t xml:space="preserve">4.1. Для участия в конкурсе заинтересованное лицо (далее - претендент) подает </w:t>
      </w:r>
      <w:hyperlink w:anchor="P235" w:history="1">
        <w:r>
          <w:rPr>
            <w:color w:val="0000FF"/>
          </w:rPr>
          <w:t>заявку</w:t>
        </w:r>
      </w:hyperlink>
      <w:r>
        <w:t xml:space="preserve"> на участие в конкурсе по форме, предусмотренной приложением N 2 к настоящему Положению.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1076A4" w:rsidRDefault="001076A4">
      <w:pPr>
        <w:pStyle w:val="ConsPlusNormal"/>
        <w:spacing w:before="220"/>
        <w:ind w:firstLine="540"/>
        <w:jc w:val="both"/>
      </w:pPr>
      <w:r>
        <w:t>Заявка на участие в конкурсе подается в письменной форме.</w:t>
      </w:r>
    </w:p>
    <w:p w:rsidR="001076A4" w:rsidRDefault="001076A4">
      <w:pPr>
        <w:pStyle w:val="ConsPlusNormal"/>
        <w:spacing w:before="220"/>
        <w:ind w:firstLine="540"/>
        <w:jc w:val="both"/>
      </w:pPr>
      <w:bookmarkStart w:id="1" w:name="P91"/>
      <w:bookmarkEnd w:id="1"/>
      <w:r>
        <w:t>4.2. Заявка на участие в конкурсе включает в себя:</w:t>
      </w:r>
    </w:p>
    <w:p w:rsidR="001076A4" w:rsidRDefault="001076A4">
      <w:pPr>
        <w:pStyle w:val="ConsPlusNormal"/>
        <w:spacing w:before="220"/>
        <w:ind w:firstLine="540"/>
        <w:jc w:val="both"/>
      </w:pPr>
      <w:r>
        <w:t>1) сведения и документы о претенденте:</w:t>
      </w:r>
    </w:p>
    <w:p w:rsidR="001076A4" w:rsidRDefault="001076A4">
      <w:pPr>
        <w:pStyle w:val="ConsPlusNormal"/>
        <w:spacing w:before="220"/>
        <w:ind w:firstLine="540"/>
        <w:jc w:val="both"/>
      </w:pPr>
      <w:r>
        <w:t>- наименование, организационно-правовую форму, место нахождения, почтовый адрес - для юридического лица;</w:t>
      </w:r>
    </w:p>
    <w:p w:rsidR="001076A4" w:rsidRDefault="001076A4">
      <w:pPr>
        <w:pStyle w:val="ConsPlusNormal"/>
        <w:spacing w:before="220"/>
        <w:ind w:firstLine="540"/>
        <w:jc w:val="both"/>
      </w:pPr>
      <w:r>
        <w:t>- фамилию, имя, отчество (при наличии), данные документа, удостоверяющего личность, место жительства - для индивидуального предпринимателя;</w:t>
      </w:r>
    </w:p>
    <w:p w:rsidR="001076A4" w:rsidRDefault="001076A4">
      <w:pPr>
        <w:pStyle w:val="ConsPlusNormal"/>
        <w:spacing w:before="220"/>
        <w:ind w:firstLine="540"/>
        <w:jc w:val="both"/>
      </w:pPr>
      <w:r>
        <w:t>- номер телефона;</w:t>
      </w:r>
    </w:p>
    <w:p w:rsidR="001076A4" w:rsidRDefault="001076A4">
      <w:pPr>
        <w:pStyle w:val="ConsPlusNormal"/>
        <w:spacing w:before="220"/>
        <w:ind w:firstLine="540"/>
        <w:jc w:val="both"/>
      </w:pPr>
      <w:r>
        <w:t>- выписку из Единого государственного реестра юридических лиц, выданную не позднее чем за один месяц до даты подачи заявления о проведении открытого конкурса, - для юридического лица;</w:t>
      </w:r>
    </w:p>
    <w:p w:rsidR="001076A4" w:rsidRDefault="001076A4">
      <w:pPr>
        <w:pStyle w:val="ConsPlusNormal"/>
        <w:spacing w:before="220"/>
        <w:ind w:firstLine="540"/>
        <w:jc w:val="both"/>
      </w:pPr>
      <w:r>
        <w:t>- выписку из Единого государственного реестра индивидуальных предпринимателей, выданную не позднее чем за один месяц до даты подачи заявления о проведении открытого конкурса, - для индивидуального предпринимателя;</w:t>
      </w:r>
    </w:p>
    <w:p w:rsidR="001076A4" w:rsidRDefault="001076A4">
      <w:pPr>
        <w:pStyle w:val="ConsPlusNormal"/>
        <w:spacing w:before="220"/>
        <w:ind w:firstLine="540"/>
        <w:jc w:val="both"/>
      </w:pPr>
      <w:r>
        <w:lastRenderedPageBreak/>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1076A4" w:rsidRDefault="001076A4">
      <w:pPr>
        <w:pStyle w:val="ConsPlusNormal"/>
        <w:spacing w:before="220"/>
        <w:ind w:firstLine="540"/>
        <w:jc w:val="both"/>
      </w:pPr>
      <w:r>
        <w:t>2) документы, подтверждающие соответствие претендента установленным требованиям для участия в конкурсе, подтверждающие сведения, содержащиеся в заявке, или заверенные в установленном порядке копии таких документов:</w:t>
      </w:r>
    </w:p>
    <w:p w:rsidR="001076A4" w:rsidRDefault="001076A4">
      <w:pPr>
        <w:pStyle w:val="ConsPlusNormal"/>
        <w:spacing w:before="220"/>
        <w:ind w:firstLine="540"/>
        <w:jc w:val="both"/>
      </w:pPr>
      <w:r>
        <w:t>- утвержденный бухгалтерский баланс за последний отчетный период;</w:t>
      </w:r>
    </w:p>
    <w:p w:rsidR="001076A4" w:rsidRDefault="001076A4">
      <w:pPr>
        <w:pStyle w:val="ConsPlusNormal"/>
        <w:spacing w:before="220"/>
        <w:ind w:firstLine="540"/>
        <w:jc w:val="both"/>
      </w:pPr>
      <w:r>
        <w:t>- штатное расписание претендента;</w:t>
      </w:r>
    </w:p>
    <w:p w:rsidR="001076A4" w:rsidRDefault="001076A4">
      <w:pPr>
        <w:pStyle w:val="ConsPlusNormal"/>
        <w:spacing w:before="220"/>
        <w:ind w:firstLine="540"/>
        <w:jc w:val="both"/>
      </w:pPr>
      <w:r>
        <w:t>- трудовые договоры с работниками претендента;</w:t>
      </w:r>
    </w:p>
    <w:p w:rsidR="001076A4" w:rsidRDefault="001076A4">
      <w:pPr>
        <w:pStyle w:val="ConsPlusNormal"/>
        <w:spacing w:before="220"/>
        <w:ind w:firstLine="540"/>
        <w:jc w:val="both"/>
      </w:pPr>
      <w:r>
        <w:t>- документы, подтверждающие уплату налогов, сборов и иных обязательных платежей в отношении работников претендента в бюджеты любого уровня или государственные внебюджетные фонды за 6 календарных месяцев, предшествующих месяцу подачи заявки;</w:t>
      </w:r>
    </w:p>
    <w:p w:rsidR="001076A4" w:rsidRDefault="001076A4">
      <w:pPr>
        <w:pStyle w:val="ConsPlusNormal"/>
        <w:spacing w:before="220"/>
        <w:ind w:firstLine="540"/>
        <w:jc w:val="both"/>
      </w:pPr>
      <w:r>
        <w:t>- правоустанавливающие документы на помещения для приема заявок;</w:t>
      </w:r>
    </w:p>
    <w:p w:rsidR="001076A4" w:rsidRDefault="001076A4">
      <w:pPr>
        <w:pStyle w:val="ConsPlusNormal"/>
        <w:spacing w:before="220"/>
        <w:ind w:firstLine="540"/>
        <w:jc w:val="both"/>
      </w:pPr>
      <w:r>
        <w:t>- правоустанавливающие документы на специализированный транспорт для предоставления услуг по захоронению;</w:t>
      </w:r>
    </w:p>
    <w:p w:rsidR="001076A4" w:rsidRDefault="001076A4">
      <w:pPr>
        <w:pStyle w:val="ConsPlusNormal"/>
        <w:spacing w:before="220"/>
        <w:ind w:firstLine="540"/>
        <w:jc w:val="both"/>
      </w:pPr>
      <w:r>
        <w:t>- документы, подтверждающие наличие материально-технической базы для изготовления предметов, необходимых для захоронения, либо договоров на их приобретение;</w:t>
      </w:r>
    </w:p>
    <w:p w:rsidR="001076A4" w:rsidRDefault="001076A4">
      <w:pPr>
        <w:pStyle w:val="ConsPlusNormal"/>
        <w:spacing w:before="220"/>
        <w:ind w:firstLine="540"/>
        <w:jc w:val="both"/>
      </w:pPr>
      <w:r>
        <w:t>- копия договора об оказании услуг телефонной связи, подтверждающего принадлежность претенденту номера телефона для приема заявок на оказание ритуальных услуг;</w:t>
      </w:r>
    </w:p>
    <w:p w:rsidR="001076A4" w:rsidRDefault="001076A4">
      <w:pPr>
        <w:pStyle w:val="ConsPlusNormal"/>
        <w:spacing w:before="220"/>
        <w:ind w:firstLine="540"/>
        <w:jc w:val="both"/>
      </w:pPr>
      <w:r>
        <w:t>- справку налогового органа о размере задолженности (об отсутствии задолженности) претендента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1076A4" w:rsidRDefault="001076A4">
      <w:pPr>
        <w:pStyle w:val="ConsPlusNormal"/>
        <w:spacing w:before="220"/>
        <w:ind w:firstLine="540"/>
        <w:jc w:val="both"/>
      </w:pPr>
      <w:r>
        <w:t>3) сведения об имеющихся у претендента и (или) работников претендента грамотах, награждениях, благодарностях органов государственной власти и органов местного самоуправления в связи с оказанием ритуальных услуг (при наличии).</w:t>
      </w:r>
    </w:p>
    <w:p w:rsidR="001076A4" w:rsidRDefault="001076A4">
      <w:pPr>
        <w:pStyle w:val="ConsPlusNormal"/>
        <w:spacing w:before="220"/>
        <w:ind w:firstLine="540"/>
        <w:jc w:val="both"/>
      </w:pPr>
      <w:bookmarkStart w:id="2" w:name="P110"/>
      <w:bookmarkEnd w:id="2"/>
      <w:r>
        <w:t>4.3. Все листы заявки на участие в Конкурсе, а также приложенные к заявке документы должны быть прошиты и пронумерованы. Заявка на участие в Конкурсе должна быть скреплена печатью претендента и подписана претендентом или уполномоченным лицом претендента. В случае отсутствия печати об этом делается отметка.</w:t>
      </w:r>
    </w:p>
    <w:p w:rsidR="001076A4" w:rsidRDefault="001076A4">
      <w:pPr>
        <w:pStyle w:val="ConsPlusNormal"/>
        <w:spacing w:before="220"/>
        <w:ind w:firstLine="540"/>
        <w:jc w:val="both"/>
      </w:pPr>
      <w:r>
        <w:t>4.4. Претендент несет ответственность за подлинность и достоверность представленных в составе заявки на участие в конкурсе документов и сведений.</w:t>
      </w:r>
    </w:p>
    <w:p w:rsidR="001076A4" w:rsidRDefault="001076A4">
      <w:pPr>
        <w:pStyle w:val="ConsPlusNormal"/>
        <w:spacing w:before="220"/>
        <w:ind w:firstLine="540"/>
        <w:jc w:val="both"/>
      </w:pPr>
      <w:r>
        <w:t>4.5. Каждый претендент может подать только одну заявку на участие в конкурсе. В случае если претендент подает более одной заявки, все его заявки на участие в конкурсе отклоняются, и претендент не допускается к участию в конкурсе.</w:t>
      </w:r>
    </w:p>
    <w:p w:rsidR="001076A4" w:rsidRDefault="001076A4">
      <w:pPr>
        <w:pStyle w:val="ConsPlusNormal"/>
        <w:spacing w:before="220"/>
        <w:ind w:firstLine="540"/>
        <w:jc w:val="both"/>
      </w:pPr>
      <w:r>
        <w:t>4.6. Заявка на участие в конкурсе и прилагаемые к ней документы должны быть вложены в конверт, который в запечатанном виде подается секретарю комиссии непосредственно претендентом или его представителем, уполномоченным на совершение данного действия, в срок, указанный в извещении о проведении конкурса. На конверте указывается наименование конкурса, а также дата и время вскрытия конвертов с заявками на участие в конкурсе. Претендент вправе не указывать на таком конверте сведения, позволяющие идентифицировать претендента.</w:t>
      </w:r>
    </w:p>
    <w:p w:rsidR="001076A4" w:rsidRDefault="001076A4">
      <w:pPr>
        <w:pStyle w:val="ConsPlusNormal"/>
        <w:spacing w:before="220"/>
        <w:ind w:firstLine="540"/>
        <w:jc w:val="both"/>
      </w:pPr>
      <w:r>
        <w:t>4.7. При вручении конверта с заявкой секретарь комиссии:</w:t>
      </w:r>
    </w:p>
    <w:p w:rsidR="001076A4" w:rsidRDefault="001076A4">
      <w:pPr>
        <w:pStyle w:val="ConsPlusNormal"/>
        <w:spacing w:before="220"/>
        <w:ind w:firstLine="540"/>
        <w:jc w:val="both"/>
      </w:pPr>
      <w:r>
        <w:lastRenderedPageBreak/>
        <w:t>- ставит на конверте дату и время его получения;</w:t>
      </w:r>
    </w:p>
    <w:p w:rsidR="001076A4" w:rsidRDefault="001076A4">
      <w:pPr>
        <w:pStyle w:val="ConsPlusNormal"/>
        <w:spacing w:before="220"/>
        <w:ind w:firstLine="540"/>
        <w:jc w:val="both"/>
      </w:pPr>
      <w:r>
        <w:t>- регистрирует полученный конверт с заявкой в журнале регистрации заявок с указанием даты, времени его получения и регистрационного номера.</w:t>
      </w:r>
    </w:p>
    <w:p w:rsidR="001076A4" w:rsidRDefault="001076A4">
      <w:pPr>
        <w:pStyle w:val="ConsPlusNormal"/>
        <w:spacing w:before="220"/>
        <w:ind w:firstLine="540"/>
        <w:jc w:val="both"/>
      </w:pPr>
      <w:r>
        <w:t>По требованию претендента, подавшего конверт с заявкой на участие в конкурсе, секретарь комиссии выдает расписку в получении конверта с заявкой на участие в конкурсе с указанием даты, времени его получения.</w:t>
      </w:r>
    </w:p>
    <w:p w:rsidR="001076A4" w:rsidRDefault="001076A4">
      <w:pPr>
        <w:pStyle w:val="ConsPlusNormal"/>
        <w:ind w:firstLine="540"/>
        <w:jc w:val="both"/>
      </w:pPr>
    </w:p>
    <w:p w:rsidR="001076A4" w:rsidRDefault="001076A4">
      <w:pPr>
        <w:pStyle w:val="ConsPlusTitle"/>
        <w:jc w:val="center"/>
        <w:outlineLvl w:val="1"/>
      </w:pPr>
      <w:r>
        <w:t>5. Срок подачи заявок на участие в конкурсе</w:t>
      </w:r>
    </w:p>
    <w:p w:rsidR="001076A4" w:rsidRDefault="001076A4">
      <w:pPr>
        <w:pStyle w:val="ConsPlusNormal"/>
        <w:ind w:firstLine="540"/>
        <w:jc w:val="both"/>
      </w:pPr>
    </w:p>
    <w:p w:rsidR="001076A4" w:rsidRDefault="001076A4">
      <w:pPr>
        <w:pStyle w:val="ConsPlusNormal"/>
        <w:ind w:firstLine="540"/>
        <w:jc w:val="both"/>
      </w:pPr>
      <w:r>
        <w:t>5.1. Порядок, срок и место приема заявок на участие в конкурсе указываются в извещении о проведении конкурса.</w:t>
      </w:r>
    </w:p>
    <w:p w:rsidR="001076A4" w:rsidRDefault="001076A4">
      <w:pPr>
        <w:pStyle w:val="ConsPlusNormal"/>
        <w:spacing w:before="220"/>
        <w:ind w:firstLine="540"/>
        <w:jc w:val="both"/>
      </w:pPr>
      <w:r>
        <w:t>Срок подачи заявок должен составлять не менее 25 календарных дней.</w:t>
      </w:r>
    </w:p>
    <w:p w:rsidR="001076A4" w:rsidRDefault="001076A4">
      <w:pPr>
        <w:pStyle w:val="ConsPlusNormal"/>
        <w:spacing w:before="220"/>
        <w:ind w:firstLine="540"/>
        <w:jc w:val="both"/>
      </w:pPr>
      <w:r>
        <w:t>5.2. Все конкурсные заявки, полученные после окончания срока подачи заявок на участие в конкурсе, не вскрываются и в тот же день возвращаются заявителям.</w:t>
      </w:r>
    </w:p>
    <w:p w:rsidR="001076A4" w:rsidRDefault="001076A4">
      <w:pPr>
        <w:pStyle w:val="ConsPlusNormal"/>
        <w:spacing w:before="220"/>
        <w:ind w:firstLine="540"/>
        <w:jc w:val="both"/>
      </w:pPr>
      <w:r>
        <w:t>5.3. Претендент вправе изменить свою заявку на участие в конкурсе до истечения установленного срока подачи заявок на участие в конкурсе. Такое изменение оформляется как новая заявка на участие в конкурсе и является действительным, если новая заявка на участие в конкурсе поступила организатору конкурса до истечения срока подачи заявок на участие в конкурсе. При этом ранее поданная заявка на участие в конкурсе отзывается претендентом.</w:t>
      </w:r>
    </w:p>
    <w:p w:rsidR="001076A4" w:rsidRDefault="001076A4">
      <w:pPr>
        <w:pStyle w:val="ConsPlusNormal"/>
        <w:spacing w:before="220"/>
        <w:ind w:firstLine="540"/>
        <w:jc w:val="both"/>
      </w:pPr>
      <w:r>
        <w:t>5.4. Претендент вправе отказаться от участия в конкурсе в любое время до подведения итогов конкурса.</w:t>
      </w:r>
    </w:p>
    <w:p w:rsidR="001076A4" w:rsidRDefault="001076A4">
      <w:pPr>
        <w:pStyle w:val="ConsPlusNormal"/>
        <w:ind w:firstLine="540"/>
        <w:jc w:val="both"/>
      </w:pPr>
    </w:p>
    <w:p w:rsidR="001076A4" w:rsidRDefault="001076A4">
      <w:pPr>
        <w:pStyle w:val="ConsPlusTitle"/>
        <w:jc w:val="center"/>
        <w:outlineLvl w:val="1"/>
      </w:pPr>
      <w:bookmarkStart w:id="3" w:name="P127"/>
      <w:bookmarkEnd w:id="3"/>
      <w:r>
        <w:t>6. Требования к претендентам на участие в конкурсе</w:t>
      </w:r>
    </w:p>
    <w:p w:rsidR="001076A4" w:rsidRDefault="001076A4">
      <w:pPr>
        <w:pStyle w:val="ConsPlusNormal"/>
        <w:ind w:firstLine="540"/>
        <w:jc w:val="both"/>
      </w:pPr>
    </w:p>
    <w:p w:rsidR="001076A4" w:rsidRDefault="001076A4">
      <w:pPr>
        <w:pStyle w:val="ConsPlusNormal"/>
        <w:ind w:firstLine="540"/>
        <w:jc w:val="both"/>
      </w:pPr>
      <w:r>
        <w:t>При проведении конкурса устанавливаются следующие требования к претендентам:</w:t>
      </w:r>
    </w:p>
    <w:p w:rsidR="001076A4" w:rsidRDefault="001076A4">
      <w:pPr>
        <w:pStyle w:val="ConsPlusNormal"/>
        <w:spacing w:before="220"/>
        <w:ind w:firstLine="540"/>
        <w:jc w:val="both"/>
      </w:pPr>
      <w:r>
        <w:t xml:space="preserve">1) осуществление вида экономической деятельности </w:t>
      </w:r>
      <w:hyperlink r:id="rId14" w:history="1">
        <w:r>
          <w:rPr>
            <w:color w:val="0000FF"/>
          </w:rPr>
          <w:t>96.03</w:t>
        </w:r>
      </w:hyperlink>
      <w:r>
        <w:t xml:space="preserve"> "Организация похорон и предоставление связанных с ними услуг", предусмотренного Общероссийским классификатором видов экономической деятельности ОК 029-2014 не менее одного календарного года до даты подачи заявки на участие в конкурсе;</w:t>
      </w:r>
    </w:p>
    <w:p w:rsidR="001076A4" w:rsidRDefault="001076A4">
      <w:pPr>
        <w:pStyle w:val="ConsPlusNormal"/>
        <w:spacing w:before="220"/>
        <w:ind w:firstLine="540"/>
        <w:jc w:val="both"/>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076A4" w:rsidRDefault="001076A4">
      <w:pPr>
        <w:pStyle w:val="ConsPlusNormal"/>
        <w:spacing w:before="220"/>
        <w:ind w:firstLine="540"/>
        <w:jc w:val="both"/>
      </w:pPr>
      <w:r>
        <w:t xml:space="preserve">3) деятельность претендента не приостановлена в порядке, предусмотренном </w:t>
      </w:r>
      <w:hyperlink r:id="rId15" w:history="1">
        <w:r>
          <w:rPr>
            <w:color w:val="0000FF"/>
          </w:rPr>
          <w:t>Кодексом</w:t>
        </w:r>
      </w:hyperlink>
      <w:r>
        <w:t xml:space="preserve"> Российской Федерации об административных правонарушениях;</w:t>
      </w:r>
    </w:p>
    <w:p w:rsidR="001076A4" w:rsidRDefault="001076A4">
      <w:pPr>
        <w:pStyle w:val="ConsPlusNormal"/>
        <w:spacing w:before="220"/>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076A4" w:rsidRDefault="001076A4">
      <w:pPr>
        <w:pStyle w:val="ConsPlusNormal"/>
        <w:spacing w:before="220"/>
        <w:ind w:firstLine="540"/>
        <w:jc w:val="both"/>
      </w:pPr>
      <w:r>
        <w:t>5) наличие у претендента специализированного транспорта для транспортировки тел (останков) умерших на кладбище (в крематорий);</w:t>
      </w:r>
    </w:p>
    <w:p w:rsidR="001076A4" w:rsidRDefault="001076A4">
      <w:pPr>
        <w:pStyle w:val="ConsPlusNormal"/>
        <w:spacing w:before="220"/>
        <w:ind w:firstLine="540"/>
        <w:jc w:val="both"/>
      </w:pPr>
      <w:r>
        <w:t>6) наличие персонала для оказания услуг по захоронению;</w:t>
      </w:r>
    </w:p>
    <w:p w:rsidR="001076A4" w:rsidRDefault="001076A4">
      <w:pPr>
        <w:pStyle w:val="ConsPlusNormal"/>
        <w:spacing w:before="220"/>
        <w:ind w:firstLine="540"/>
        <w:jc w:val="both"/>
      </w:pPr>
      <w:r>
        <w:lastRenderedPageBreak/>
        <w:t>7) наличие помещения для приема заявок (на вещном праве либо по договору аренды, срок которого не может быть менее срока действия договора на оказание услуг по погребению согласно гарантированному перечню услуг по погребению на территории муниципального образования городской округ город Дзержинск, заключаемого с победителем конкурса) на территории городского округа города Дзержинск;</w:t>
      </w:r>
    </w:p>
    <w:p w:rsidR="001076A4" w:rsidRDefault="001076A4">
      <w:pPr>
        <w:pStyle w:val="ConsPlusNormal"/>
        <w:spacing w:before="220"/>
        <w:ind w:firstLine="540"/>
        <w:jc w:val="both"/>
      </w:pPr>
      <w:r>
        <w:t>8) наличие телефонной связи для приема заявок на оказание ритуальных услуг;</w:t>
      </w:r>
    </w:p>
    <w:p w:rsidR="001076A4" w:rsidRDefault="001076A4">
      <w:pPr>
        <w:pStyle w:val="ConsPlusNormal"/>
        <w:spacing w:before="220"/>
        <w:ind w:firstLine="540"/>
        <w:jc w:val="both"/>
      </w:pPr>
      <w:r>
        <w:t>9) наличие материально-технической базы для изготовления гробов и иных предметов похоронного ритуала либо наличие договоров на приобретение гробов и иных предметов похоронного ритуала.</w:t>
      </w:r>
    </w:p>
    <w:p w:rsidR="001076A4" w:rsidRDefault="001076A4">
      <w:pPr>
        <w:pStyle w:val="ConsPlusNormal"/>
        <w:ind w:firstLine="540"/>
        <w:jc w:val="both"/>
      </w:pPr>
    </w:p>
    <w:p w:rsidR="001076A4" w:rsidRDefault="001076A4">
      <w:pPr>
        <w:pStyle w:val="ConsPlusTitle"/>
        <w:jc w:val="center"/>
        <w:outlineLvl w:val="1"/>
      </w:pPr>
      <w:r>
        <w:t>7. Вскрытие конвертов с заявками на участие в конкурсе</w:t>
      </w:r>
    </w:p>
    <w:p w:rsidR="001076A4" w:rsidRDefault="001076A4">
      <w:pPr>
        <w:pStyle w:val="ConsPlusNormal"/>
        <w:ind w:firstLine="540"/>
        <w:jc w:val="both"/>
      </w:pPr>
    </w:p>
    <w:p w:rsidR="001076A4" w:rsidRDefault="001076A4">
      <w:pPr>
        <w:pStyle w:val="ConsPlusNormal"/>
        <w:ind w:firstLine="540"/>
        <w:jc w:val="both"/>
      </w:pPr>
      <w:r>
        <w:t xml:space="preserve">7.1. Конверты с заявками вскрываются комиссией в день, </w:t>
      </w:r>
      <w:proofErr w:type="gramStart"/>
      <w:r>
        <w:t>во время</w:t>
      </w:r>
      <w:proofErr w:type="gramEnd"/>
      <w:r>
        <w:t xml:space="preserve"> и в месте, указанные в извещении о проведении конкурса.</w:t>
      </w:r>
    </w:p>
    <w:p w:rsidR="001076A4" w:rsidRDefault="001076A4">
      <w:pPr>
        <w:pStyle w:val="ConsPlusNormal"/>
        <w:spacing w:before="220"/>
        <w:ind w:firstLine="540"/>
        <w:jc w:val="both"/>
      </w:pPr>
      <w:r>
        <w:t>7.2. Претенденты на участие в конкурсе вправе присутствовать на заседании комиссии при вскрытии конвертов с заявками. Представители претендентов должны представить документы, подтверждающие полномочия действовать от имени претендентов.</w:t>
      </w:r>
    </w:p>
    <w:p w:rsidR="001076A4" w:rsidRDefault="001076A4">
      <w:pPr>
        <w:pStyle w:val="ConsPlusNormal"/>
        <w:spacing w:before="220"/>
        <w:ind w:firstLine="540"/>
        <w:jc w:val="both"/>
      </w:pPr>
      <w:r>
        <w:t>7.3. Организатор конкурса обязан осуществлять аудиозапись процедуры вскрытия конвертов с заявками на участие в конкурсе.</w:t>
      </w:r>
    </w:p>
    <w:p w:rsidR="001076A4" w:rsidRDefault="001076A4">
      <w:pPr>
        <w:pStyle w:val="ConsPlusNormal"/>
        <w:spacing w:before="220"/>
        <w:ind w:firstLine="540"/>
        <w:jc w:val="both"/>
      </w:pPr>
      <w:r>
        <w:t>7.4. Комиссия обязана разъяснить претендентам их право отозвать поданные заявки в любое время до подведения итогов конкурса. Такое разъяснение должно быть сделано до вскрытия первого конверта с заявкой.</w:t>
      </w:r>
    </w:p>
    <w:p w:rsidR="001076A4" w:rsidRDefault="001076A4">
      <w:pPr>
        <w:pStyle w:val="ConsPlusNormal"/>
        <w:spacing w:before="220"/>
        <w:ind w:firstLine="540"/>
        <w:jc w:val="both"/>
      </w:pPr>
      <w:r>
        <w:t>7.5. При вскрытии конвертов с конкурсными заявками оглашаются следующие сведения:</w:t>
      </w:r>
    </w:p>
    <w:p w:rsidR="001076A4" w:rsidRDefault="001076A4">
      <w:pPr>
        <w:pStyle w:val="ConsPlusNormal"/>
        <w:spacing w:before="220"/>
        <w:ind w:firstLine="540"/>
        <w:jc w:val="both"/>
      </w:pPr>
      <w:r>
        <w:t>1) наименование и юридический адрес претендента;</w:t>
      </w:r>
    </w:p>
    <w:p w:rsidR="001076A4" w:rsidRDefault="001076A4">
      <w:pPr>
        <w:pStyle w:val="ConsPlusNormal"/>
        <w:spacing w:before="220"/>
        <w:ind w:firstLine="540"/>
        <w:jc w:val="both"/>
      </w:pPr>
      <w:r>
        <w:t>2) наименования и реквизиты документов, вложенных в конверт.</w:t>
      </w:r>
    </w:p>
    <w:p w:rsidR="001076A4" w:rsidRDefault="001076A4">
      <w:pPr>
        <w:pStyle w:val="ConsPlusNormal"/>
        <w:spacing w:before="220"/>
        <w:ind w:firstLine="540"/>
        <w:jc w:val="both"/>
      </w:pPr>
      <w:r>
        <w:t>7.6. В случае установления факта подачи одним претендентом двух и более заявок на участие в конкурсе при условии, что поданные ранее заявки таким претендентом не отозваны, все заявки на участие в конкурсе такого претендента не рассматриваются и возвращаются такому претенденту.</w:t>
      </w:r>
    </w:p>
    <w:p w:rsidR="001076A4" w:rsidRDefault="001076A4">
      <w:pPr>
        <w:pStyle w:val="ConsPlusNormal"/>
        <w:spacing w:before="220"/>
        <w:ind w:firstLine="540"/>
        <w:jc w:val="both"/>
      </w:pPr>
      <w:r>
        <w:t xml:space="preserve">7.7. </w:t>
      </w:r>
      <w:hyperlink w:anchor="P398" w:history="1">
        <w:r>
          <w:rPr>
            <w:color w:val="0000FF"/>
          </w:rPr>
          <w:t>Протокол</w:t>
        </w:r>
      </w:hyperlink>
      <w:r>
        <w:t xml:space="preserve"> вскрытия конвертов ведется комиссией по форме в соответствии с приложением N 4 к настоящему Положению и подписывается всеми присутствующими членами комиссии в день вскрытия конвертов с заявками на участие в конкурсе. Указанный протокол размещается на официальном сайте в течение двух рабочих дней с даты вскрытия конвертов с заявками на участие в конкурсе.</w:t>
      </w:r>
    </w:p>
    <w:p w:rsidR="001076A4" w:rsidRDefault="001076A4">
      <w:pPr>
        <w:pStyle w:val="ConsPlusNormal"/>
        <w:ind w:firstLine="540"/>
        <w:jc w:val="both"/>
      </w:pPr>
    </w:p>
    <w:p w:rsidR="001076A4" w:rsidRDefault="001076A4">
      <w:pPr>
        <w:pStyle w:val="ConsPlusTitle"/>
        <w:jc w:val="center"/>
        <w:outlineLvl w:val="1"/>
      </w:pPr>
      <w:r>
        <w:t>8. Порядок рассмотрения заявок на участие в конкурсе</w:t>
      </w:r>
    </w:p>
    <w:p w:rsidR="001076A4" w:rsidRDefault="001076A4">
      <w:pPr>
        <w:pStyle w:val="ConsPlusNormal"/>
        <w:ind w:firstLine="540"/>
        <w:jc w:val="both"/>
      </w:pPr>
    </w:p>
    <w:p w:rsidR="001076A4" w:rsidRDefault="001076A4">
      <w:pPr>
        <w:pStyle w:val="ConsPlusNormal"/>
        <w:ind w:firstLine="540"/>
        <w:jc w:val="both"/>
      </w:pPr>
      <w:r>
        <w:t xml:space="preserve">8.1. Комиссия в срок, не превышающий пяти календарных дней с даты вскрытия конвертов с заявками на участие в конкурсе,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w:t>
      </w:r>
      <w:hyperlink w:anchor="P127" w:history="1">
        <w:r>
          <w:rPr>
            <w:color w:val="0000FF"/>
          </w:rPr>
          <w:t>разделом 6</w:t>
        </w:r>
      </w:hyperlink>
      <w:r>
        <w:t xml:space="preserve"> настоящего Положения.</w:t>
      </w:r>
    </w:p>
    <w:p w:rsidR="001076A4" w:rsidRDefault="001076A4">
      <w:pPr>
        <w:pStyle w:val="ConsPlusNormal"/>
        <w:spacing w:before="220"/>
        <w:ind w:firstLine="540"/>
        <w:jc w:val="both"/>
      </w:pPr>
      <w:bookmarkStart w:id="4" w:name="P155"/>
      <w:bookmarkEnd w:id="4"/>
      <w:r>
        <w:t>8.2. Комиссия отклоняет заявку на участие в конкурсе, если:</w:t>
      </w:r>
    </w:p>
    <w:p w:rsidR="001076A4" w:rsidRDefault="001076A4">
      <w:pPr>
        <w:pStyle w:val="ConsPlusNormal"/>
        <w:spacing w:before="220"/>
        <w:ind w:firstLine="540"/>
        <w:jc w:val="both"/>
      </w:pPr>
      <w:r>
        <w:t>1) претендент на участие в конкурсе не соответствует требованиям, установленным разделом 6 настоящего Положения;</w:t>
      </w:r>
    </w:p>
    <w:p w:rsidR="001076A4" w:rsidRDefault="001076A4">
      <w:pPr>
        <w:pStyle w:val="ConsPlusNormal"/>
        <w:spacing w:before="220"/>
        <w:ind w:firstLine="540"/>
        <w:jc w:val="both"/>
      </w:pPr>
      <w:r>
        <w:lastRenderedPageBreak/>
        <w:t xml:space="preserve">2) претендентом не представлены документы, определенные </w:t>
      </w:r>
      <w:hyperlink w:anchor="P91" w:history="1">
        <w:r>
          <w:rPr>
            <w:color w:val="0000FF"/>
          </w:rPr>
          <w:t>пунктом 4.2</w:t>
        </w:r>
      </w:hyperlink>
      <w:r>
        <w:t xml:space="preserve"> настоящего Положения, или представленные документы оформлены с нарушением требований </w:t>
      </w:r>
      <w:hyperlink w:anchor="P110" w:history="1">
        <w:r>
          <w:rPr>
            <w:color w:val="0000FF"/>
          </w:rPr>
          <w:t>пункта 4.3</w:t>
        </w:r>
      </w:hyperlink>
      <w:r>
        <w:t xml:space="preserve"> настоящего Положения;</w:t>
      </w:r>
    </w:p>
    <w:p w:rsidR="001076A4" w:rsidRDefault="001076A4">
      <w:pPr>
        <w:pStyle w:val="ConsPlusNormal"/>
        <w:spacing w:before="220"/>
        <w:ind w:firstLine="540"/>
        <w:jc w:val="both"/>
      </w:pPr>
      <w:r>
        <w:t>3) в документах, представленных претендентом, выявлены недостоверные сведения.</w:t>
      </w:r>
    </w:p>
    <w:p w:rsidR="001076A4" w:rsidRDefault="001076A4">
      <w:pPr>
        <w:pStyle w:val="ConsPlusNormal"/>
        <w:spacing w:before="220"/>
        <w:ind w:firstLine="540"/>
        <w:jc w:val="both"/>
      </w:pPr>
      <w:r>
        <w:t xml:space="preserve">8.3. На основании результатов рассмотрения заявок на участие в конкурсе комиссией принимается решение о допуске претендента к участию в конкурсе и о признании его участником конкурса или об отказе в допуске к участию в конкурсе по основаниям, установленным </w:t>
      </w:r>
      <w:hyperlink w:anchor="P155" w:history="1">
        <w:r>
          <w:rPr>
            <w:color w:val="0000FF"/>
          </w:rPr>
          <w:t>пунктом 8.2</w:t>
        </w:r>
      </w:hyperlink>
      <w:r>
        <w:t xml:space="preserve"> настоящего Положения, а также оформляется </w:t>
      </w:r>
      <w:hyperlink w:anchor="P453" w:history="1">
        <w:r>
          <w:rPr>
            <w:color w:val="0000FF"/>
          </w:rPr>
          <w:t>протокол</w:t>
        </w:r>
      </w:hyperlink>
      <w:r>
        <w:t xml:space="preserve"> рассмотрения заявок на участие в конкурсе по форме в соответствии с приложением N 5 к настоящему Положению, который подписывается всеми присутствующими на заседании членами комиссии в день окончания срока рассмотрения заявок на участие в конкурсе.</w:t>
      </w:r>
    </w:p>
    <w:p w:rsidR="001076A4" w:rsidRDefault="001076A4">
      <w:pPr>
        <w:pStyle w:val="ConsPlusNormal"/>
        <w:spacing w:before="220"/>
        <w:ind w:firstLine="540"/>
        <w:jc w:val="both"/>
      </w:pPr>
      <w:r>
        <w:t>8.4.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к участию в конкурсе с обоснованием такого решения. Протокол оформляется в двух экземплярах. Протокол размещается на официальном сайте в течение двух рабочих дней с момента подписания.</w:t>
      </w:r>
    </w:p>
    <w:p w:rsidR="001076A4" w:rsidRDefault="001076A4">
      <w:pPr>
        <w:pStyle w:val="ConsPlusNormal"/>
        <w:spacing w:before="220"/>
        <w:ind w:firstLine="540"/>
        <w:jc w:val="both"/>
      </w:pPr>
      <w:r>
        <w:t>Претендентам, не допущенным к участию в конкурсе, направляются уведомления о принятых комиссией решениях не позднее 1 рабочего дня, следующего за днем подписания протокола рассмотрения заявок на участие в конкурсе.</w:t>
      </w:r>
    </w:p>
    <w:p w:rsidR="001076A4" w:rsidRDefault="001076A4">
      <w:pPr>
        <w:pStyle w:val="ConsPlusNormal"/>
        <w:spacing w:before="220"/>
        <w:ind w:firstLine="540"/>
        <w:jc w:val="both"/>
      </w:pPr>
      <w:r>
        <w:t>8.5. В случае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1076A4" w:rsidRDefault="001076A4">
      <w:pPr>
        <w:pStyle w:val="ConsPlusNormal"/>
        <w:spacing w:before="220"/>
        <w:ind w:firstLine="540"/>
        <w:jc w:val="both"/>
      </w:pPr>
      <w:r>
        <w:t>8.6. В случае если конкурс признан несостоявшимся и только один претендент, подавший заявку на участие в конкурсе, признан участником конкурса, такой участник конкурса признается победителем конкурса. Организатор конкурса в течение десяти рабочих дней со дня подписания протокола рассмотрения заявок на участие в конкурсе от имени администрации города Дзержинска заключает с победителем конкурса договор на оказание услуг по погребению согласно гарантированному перечню услуг по погребению на территории муниципального образования городской округ город Дзержинск сроком на пять лет. Победитель конкурса не вправе отказаться от исполнения обязанностей специализированной службы по вопросам похоронного дела.</w:t>
      </w:r>
    </w:p>
    <w:p w:rsidR="001076A4" w:rsidRDefault="001076A4">
      <w:pPr>
        <w:pStyle w:val="ConsPlusNormal"/>
        <w:spacing w:before="220"/>
        <w:ind w:firstLine="540"/>
        <w:jc w:val="both"/>
      </w:pPr>
      <w:r>
        <w:t>8.7. В случаях если не было подано ни одной заявки на участие в конкурсе или конкурс признан несостоявшимся в связи с отказом в допуске к участию в конкурсе всех претендентов, подавших заявки на участие в конкурсе, организатор конкурса в течение 3 месяцев проводит новый конкурс в соответствии с настоящим Положением.</w:t>
      </w:r>
    </w:p>
    <w:p w:rsidR="001076A4" w:rsidRDefault="001076A4">
      <w:pPr>
        <w:pStyle w:val="ConsPlusNormal"/>
        <w:ind w:firstLine="540"/>
        <w:jc w:val="both"/>
      </w:pPr>
    </w:p>
    <w:p w:rsidR="001076A4" w:rsidRDefault="001076A4">
      <w:pPr>
        <w:pStyle w:val="ConsPlusTitle"/>
        <w:jc w:val="center"/>
        <w:outlineLvl w:val="1"/>
      </w:pPr>
      <w:r>
        <w:t>9. Проведение конкурса. Заключение с победителем конкурса</w:t>
      </w:r>
    </w:p>
    <w:p w:rsidR="001076A4" w:rsidRDefault="001076A4">
      <w:pPr>
        <w:pStyle w:val="ConsPlusTitle"/>
        <w:jc w:val="center"/>
      </w:pPr>
      <w:r>
        <w:t>договора на оказание услуг по погребению</w:t>
      </w:r>
    </w:p>
    <w:p w:rsidR="001076A4" w:rsidRDefault="001076A4">
      <w:pPr>
        <w:pStyle w:val="ConsPlusTitle"/>
        <w:jc w:val="center"/>
      </w:pPr>
      <w:r>
        <w:t>согласно гарантированному перечню услуг по погребению</w:t>
      </w:r>
    </w:p>
    <w:p w:rsidR="001076A4" w:rsidRDefault="001076A4">
      <w:pPr>
        <w:pStyle w:val="ConsPlusNormal"/>
        <w:ind w:firstLine="540"/>
        <w:jc w:val="both"/>
      </w:pPr>
    </w:p>
    <w:p w:rsidR="001076A4" w:rsidRDefault="001076A4">
      <w:pPr>
        <w:pStyle w:val="ConsPlusNormal"/>
        <w:ind w:firstLine="540"/>
        <w:jc w:val="both"/>
      </w:pPr>
      <w:r>
        <w:t xml:space="preserve">9.1. Комиссия осуществляет оценку и сопоставление заявок на участие в конкурсе в соответствии с </w:t>
      </w:r>
      <w:hyperlink w:anchor="P334" w:history="1">
        <w:r>
          <w:rPr>
            <w:color w:val="0000FF"/>
          </w:rPr>
          <w:t>критериями оценки</w:t>
        </w:r>
      </w:hyperlink>
      <w:r>
        <w:t xml:space="preserve"> заявок (приложение N 3 к настоящему Положению) в целях выявления лучших условий, предложенных в заявках участников конкурса.</w:t>
      </w:r>
    </w:p>
    <w:p w:rsidR="001076A4" w:rsidRDefault="001076A4">
      <w:pPr>
        <w:pStyle w:val="ConsPlusNormal"/>
        <w:spacing w:before="220"/>
        <w:ind w:firstLine="540"/>
        <w:jc w:val="both"/>
      </w:pPr>
      <w:r>
        <w:t>9.2. Организатор конкурса обязан осуществлять аудиозапись процедуры оценки и сопоставления заявок на участие в конкурсе.</w:t>
      </w:r>
    </w:p>
    <w:p w:rsidR="001076A4" w:rsidRDefault="001076A4">
      <w:pPr>
        <w:pStyle w:val="ConsPlusNormal"/>
        <w:spacing w:before="220"/>
        <w:ind w:firstLine="540"/>
        <w:jc w:val="both"/>
      </w:pPr>
      <w:r>
        <w:t xml:space="preserve">9.3. По каждому критерию оценки комиссией каждому участнику конкурса выставляется </w:t>
      </w:r>
      <w:r>
        <w:lastRenderedPageBreak/>
        <w:t>соответствующее количество баллов исходя из представленных таким участником сведений. Итоговое количество баллов определяется суммированием.</w:t>
      </w:r>
    </w:p>
    <w:p w:rsidR="001076A4" w:rsidRDefault="001076A4">
      <w:pPr>
        <w:pStyle w:val="ConsPlusNormal"/>
        <w:spacing w:before="220"/>
        <w:ind w:firstLine="540"/>
        <w:jc w:val="both"/>
      </w:pPr>
      <w:r>
        <w:t>9.4. В отношении каждой заявки на участие в конкурсе комиссией заполняется отдельный лист оценки заявки, в котором указывается наименование участника конкурса, указывается количество баллов, выставленных по каждому критерию, и указывается общее количество баллов, присвоенных заявке.</w:t>
      </w:r>
    </w:p>
    <w:p w:rsidR="001076A4" w:rsidRDefault="001076A4">
      <w:pPr>
        <w:pStyle w:val="ConsPlusNormal"/>
        <w:spacing w:before="220"/>
        <w:ind w:firstLine="540"/>
        <w:jc w:val="both"/>
      </w:pPr>
      <w:r>
        <w:t>Лист оценки заявки является неотъемлемой частью протокола конкурса.</w:t>
      </w:r>
    </w:p>
    <w:p w:rsidR="001076A4" w:rsidRDefault="001076A4">
      <w:pPr>
        <w:pStyle w:val="ConsPlusNormal"/>
        <w:spacing w:before="220"/>
        <w:ind w:firstLine="540"/>
        <w:jc w:val="both"/>
      </w:pPr>
      <w:r>
        <w:t>9.5.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1076A4" w:rsidRDefault="001076A4">
      <w:pPr>
        <w:pStyle w:val="ConsPlusNormal"/>
        <w:spacing w:before="220"/>
        <w:ind w:firstLine="540"/>
        <w:jc w:val="both"/>
      </w:pPr>
      <w:r>
        <w:t>9.6. Победителем признается участник конкурса, который набрал наибольшее количество баллов и которому присвоен первый номер.</w:t>
      </w:r>
    </w:p>
    <w:p w:rsidR="001076A4" w:rsidRDefault="001076A4">
      <w:pPr>
        <w:pStyle w:val="ConsPlusNormal"/>
        <w:spacing w:before="220"/>
        <w:ind w:firstLine="540"/>
        <w:jc w:val="both"/>
      </w:pPr>
      <w:r>
        <w:t>9.7. В случае получения участниками конкурса одинакового количества баллов победителем признается участник, ранее других представивший заявку на участие в конкурсе.</w:t>
      </w:r>
    </w:p>
    <w:p w:rsidR="001076A4" w:rsidRDefault="001076A4">
      <w:pPr>
        <w:pStyle w:val="ConsPlusNormal"/>
        <w:spacing w:before="220"/>
        <w:ind w:firstLine="540"/>
        <w:jc w:val="both"/>
      </w:pPr>
      <w:r>
        <w:t>9.8. Представители участников конкурса вправе присутствовать при оценке заявок на участие в конкурсе.</w:t>
      </w:r>
    </w:p>
    <w:p w:rsidR="001076A4" w:rsidRDefault="001076A4">
      <w:pPr>
        <w:pStyle w:val="ConsPlusNormal"/>
        <w:spacing w:before="220"/>
        <w:ind w:firstLine="540"/>
        <w:jc w:val="both"/>
      </w:pPr>
      <w:r>
        <w:t xml:space="preserve">9.9. Комиссия ведет </w:t>
      </w:r>
      <w:hyperlink w:anchor="P531" w:history="1">
        <w:r>
          <w:rPr>
            <w:color w:val="0000FF"/>
          </w:rPr>
          <w:t>протокол</w:t>
        </w:r>
      </w:hyperlink>
      <w:r>
        <w:t xml:space="preserve"> конкурса по форме согласно приложению N 6 к настоящему Положению, который подписывается в день проведения конкурса. Указанный протокол составляется в 3 экземплярах, один экземпляр остается у организатора конкурса. Указанный протокол размещается на официальном сайте в течение двух рабочих дней с момента подписания.</w:t>
      </w:r>
    </w:p>
    <w:p w:rsidR="001076A4" w:rsidRDefault="001076A4">
      <w:pPr>
        <w:pStyle w:val="ConsPlusNormal"/>
        <w:spacing w:before="220"/>
        <w:ind w:firstLine="540"/>
        <w:jc w:val="both"/>
      </w:pPr>
      <w:r>
        <w:t xml:space="preserve">9.10. В течение десяти рабочих дней со дня подписания протокола конкурса организатор конкурса от имени администрации города Дзержинска заключает с победителем конкурса </w:t>
      </w:r>
      <w:hyperlink w:anchor="P655" w:history="1">
        <w:r>
          <w:rPr>
            <w:color w:val="0000FF"/>
          </w:rPr>
          <w:t>договор</w:t>
        </w:r>
      </w:hyperlink>
      <w:r>
        <w:t xml:space="preserve"> на оказание услуг по погребению согласно гарантированному перечню услуг по погребению на территории муниципального образования городской округ город Дзержинск по форме согласно приложению N 7 к настоящему Положению сроком на пять лет. Также победителю конкурса организатором конкурса передается 1 экземпляр протокола конкурса.</w:t>
      </w:r>
    </w:p>
    <w:p w:rsidR="001076A4" w:rsidRDefault="001076A4">
      <w:pPr>
        <w:pStyle w:val="ConsPlusNormal"/>
        <w:spacing w:before="220"/>
        <w:ind w:firstLine="540"/>
        <w:jc w:val="both"/>
      </w:pPr>
      <w:r>
        <w:t>9.11. В случае отказа или уклонения победителя конкурса от подписания договора на оказание услуг по погребению в течение десяти дней со дня вручения ему проекта договора организатор конкурса вправе заключить договор на оказание услуг по погребению согласно гарантированному перечню услуг по погребению с участником конкурса, набравшим с победителем конкурса одинаковое количество баллов, но представившим заявку позже победителя конкурса. При отсутствии такого участника конкурса организатор конкурса вправе заключить договор на оказание услуг по погребению согласно гарантированному перечню услуг по погребению с участником конкурса, следующим по количеству набранных баллов за победителем конкурса.</w:t>
      </w:r>
    </w:p>
    <w:p w:rsidR="001076A4" w:rsidRDefault="001076A4">
      <w:pPr>
        <w:pStyle w:val="ConsPlusNormal"/>
        <w:ind w:firstLine="540"/>
        <w:jc w:val="both"/>
      </w:pPr>
    </w:p>
    <w:p w:rsidR="001076A4" w:rsidRDefault="001076A4">
      <w:pPr>
        <w:pStyle w:val="ConsPlusNormal"/>
        <w:ind w:firstLine="540"/>
        <w:jc w:val="both"/>
      </w:pPr>
    </w:p>
    <w:p w:rsidR="00FC3017" w:rsidRDefault="00FC3017">
      <w:pPr>
        <w:pStyle w:val="ConsPlusNormal"/>
        <w:ind w:firstLine="540"/>
        <w:jc w:val="both"/>
      </w:pPr>
    </w:p>
    <w:p w:rsidR="00FC3017" w:rsidRDefault="00FC3017">
      <w:pPr>
        <w:pStyle w:val="ConsPlusNormal"/>
        <w:ind w:firstLine="540"/>
        <w:jc w:val="both"/>
      </w:pPr>
    </w:p>
    <w:p w:rsidR="00FC3017" w:rsidRDefault="00FC3017">
      <w:pPr>
        <w:pStyle w:val="ConsPlusNormal"/>
        <w:ind w:firstLine="540"/>
        <w:jc w:val="both"/>
      </w:pPr>
    </w:p>
    <w:p w:rsidR="00FC3017" w:rsidRDefault="00FC3017">
      <w:pPr>
        <w:pStyle w:val="ConsPlusNormal"/>
        <w:ind w:firstLine="540"/>
        <w:jc w:val="both"/>
      </w:pPr>
    </w:p>
    <w:p w:rsidR="00FC3017" w:rsidRDefault="00FC3017">
      <w:pPr>
        <w:pStyle w:val="ConsPlusNormal"/>
        <w:ind w:firstLine="540"/>
        <w:jc w:val="both"/>
      </w:pPr>
    </w:p>
    <w:p w:rsidR="00FC3017" w:rsidRDefault="00FC3017">
      <w:pPr>
        <w:pStyle w:val="ConsPlusNormal"/>
        <w:ind w:firstLine="540"/>
        <w:jc w:val="both"/>
      </w:pPr>
    </w:p>
    <w:p w:rsidR="00FC3017" w:rsidRDefault="00FC3017">
      <w:pPr>
        <w:pStyle w:val="ConsPlusNormal"/>
        <w:ind w:firstLine="540"/>
        <w:jc w:val="both"/>
      </w:pPr>
    </w:p>
    <w:p w:rsidR="00FC3017" w:rsidRDefault="00FC3017">
      <w:pPr>
        <w:pStyle w:val="ConsPlusNormal"/>
        <w:ind w:firstLine="540"/>
        <w:jc w:val="both"/>
      </w:pPr>
    </w:p>
    <w:p w:rsidR="001076A4" w:rsidRDefault="001076A4">
      <w:pPr>
        <w:pStyle w:val="ConsPlusNormal"/>
        <w:jc w:val="right"/>
        <w:outlineLvl w:val="1"/>
      </w:pPr>
      <w:r>
        <w:lastRenderedPageBreak/>
        <w:t>Приложение N 1</w:t>
      </w:r>
    </w:p>
    <w:p w:rsidR="001076A4" w:rsidRDefault="001076A4">
      <w:pPr>
        <w:pStyle w:val="ConsPlusNormal"/>
        <w:jc w:val="right"/>
      </w:pPr>
      <w:r>
        <w:t>к Положению о проведении открытого конкурса по отбору</w:t>
      </w:r>
    </w:p>
    <w:p w:rsidR="001076A4" w:rsidRDefault="001076A4">
      <w:pPr>
        <w:pStyle w:val="ConsPlusNormal"/>
        <w:jc w:val="right"/>
      </w:pPr>
      <w:r>
        <w:t>специализированной службы по вопросам похоронного дела</w:t>
      </w:r>
    </w:p>
    <w:p w:rsidR="001076A4" w:rsidRDefault="001076A4">
      <w:pPr>
        <w:pStyle w:val="ConsPlusNormal"/>
        <w:jc w:val="right"/>
      </w:pPr>
      <w:r>
        <w:t>на территории муниципального образования городской округ</w:t>
      </w:r>
    </w:p>
    <w:p w:rsidR="001076A4" w:rsidRDefault="001076A4">
      <w:pPr>
        <w:pStyle w:val="ConsPlusNormal"/>
        <w:jc w:val="right"/>
      </w:pPr>
      <w:r>
        <w:t>город Дзержинск</w:t>
      </w:r>
    </w:p>
    <w:p w:rsidR="001076A4" w:rsidRDefault="001076A4">
      <w:pPr>
        <w:pStyle w:val="ConsPlusNormal"/>
        <w:ind w:firstLine="540"/>
        <w:jc w:val="both"/>
      </w:pPr>
    </w:p>
    <w:p w:rsidR="001076A4" w:rsidRDefault="001076A4">
      <w:pPr>
        <w:pStyle w:val="ConsPlusTitle"/>
        <w:jc w:val="center"/>
      </w:pPr>
      <w:bookmarkStart w:id="5" w:name="P193"/>
      <w:bookmarkEnd w:id="5"/>
      <w:r>
        <w:t>ТЕХНИЧЕСКОЕ ЗАДАНИЕ ДЛЯ ПРОВЕДЕНИЯ ОТКРЫТОГО КОНКУРСА</w:t>
      </w:r>
    </w:p>
    <w:p w:rsidR="001076A4" w:rsidRDefault="001076A4">
      <w:pPr>
        <w:pStyle w:val="ConsPlusTitle"/>
        <w:jc w:val="center"/>
      </w:pPr>
      <w:r>
        <w:t>ПО ОТБОРУ СПЕЦИАЛИЗИРОВАННОЙ СЛУЖБЫ ПО ВОПРОСАМ ПОХОРОННОГО</w:t>
      </w:r>
    </w:p>
    <w:p w:rsidR="001076A4" w:rsidRDefault="001076A4">
      <w:pPr>
        <w:pStyle w:val="ConsPlusTitle"/>
        <w:jc w:val="center"/>
      </w:pPr>
      <w:r>
        <w:t>ДЕЛА НА ТЕРРИТОРИИ МУНИЦИПАЛЬНОГО ОБРАЗОВАНИЯ ГОРОДСКОЙ</w:t>
      </w:r>
    </w:p>
    <w:p w:rsidR="001076A4" w:rsidRDefault="001076A4">
      <w:pPr>
        <w:pStyle w:val="ConsPlusTitle"/>
        <w:jc w:val="center"/>
      </w:pPr>
      <w:r>
        <w:t>ОКРУГ ГОРОД ДЗЕРЖИНСК</w:t>
      </w:r>
    </w:p>
    <w:p w:rsidR="001076A4" w:rsidRDefault="001076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6009"/>
      </w:tblGrid>
      <w:tr w:rsidR="001076A4">
        <w:tc>
          <w:tcPr>
            <w:tcW w:w="510" w:type="dxa"/>
          </w:tcPr>
          <w:p w:rsidR="001076A4" w:rsidRDefault="001076A4">
            <w:pPr>
              <w:pStyle w:val="ConsPlusNormal"/>
              <w:jc w:val="center"/>
            </w:pPr>
            <w:r>
              <w:t>1.</w:t>
            </w:r>
          </w:p>
        </w:tc>
        <w:tc>
          <w:tcPr>
            <w:tcW w:w="2551" w:type="dxa"/>
          </w:tcPr>
          <w:p w:rsidR="001076A4" w:rsidRDefault="001076A4">
            <w:pPr>
              <w:pStyle w:val="ConsPlusNormal"/>
            </w:pPr>
            <w:r>
              <w:t>Предмет Конкурса</w:t>
            </w:r>
          </w:p>
        </w:tc>
        <w:tc>
          <w:tcPr>
            <w:tcW w:w="6009" w:type="dxa"/>
          </w:tcPr>
          <w:p w:rsidR="001076A4" w:rsidRDefault="001076A4">
            <w:pPr>
              <w:pStyle w:val="ConsPlusNormal"/>
              <w:jc w:val="both"/>
            </w:pPr>
            <w:r>
              <w:t xml:space="preserve">Отбор специализированной службы по вопросам похоронного дела с правом оказания услуг по погребению согласно гарантированному перечню услуг по погребению в соответствии со </w:t>
            </w:r>
            <w:hyperlink r:id="rId16" w:history="1">
              <w:r>
                <w:rPr>
                  <w:color w:val="0000FF"/>
                </w:rPr>
                <w:t>статьями 9</w:t>
              </w:r>
            </w:hyperlink>
            <w:r>
              <w:t xml:space="preserve"> и </w:t>
            </w:r>
            <w:hyperlink r:id="rId17" w:history="1">
              <w:r>
                <w:rPr>
                  <w:color w:val="0000FF"/>
                </w:rPr>
                <w:t>12</w:t>
              </w:r>
            </w:hyperlink>
            <w:r>
              <w:t xml:space="preserve"> Федерального закона от 12 января 1996 г. N 8-ФЗ "О погребении и похоронном деле"</w:t>
            </w:r>
          </w:p>
        </w:tc>
      </w:tr>
      <w:tr w:rsidR="001076A4">
        <w:tc>
          <w:tcPr>
            <w:tcW w:w="510" w:type="dxa"/>
          </w:tcPr>
          <w:p w:rsidR="001076A4" w:rsidRDefault="001076A4">
            <w:pPr>
              <w:pStyle w:val="ConsPlusNormal"/>
              <w:jc w:val="center"/>
            </w:pPr>
            <w:r>
              <w:t>2.</w:t>
            </w:r>
          </w:p>
        </w:tc>
        <w:tc>
          <w:tcPr>
            <w:tcW w:w="2551" w:type="dxa"/>
          </w:tcPr>
          <w:p w:rsidR="001076A4" w:rsidRDefault="001076A4">
            <w:pPr>
              <w:pStyle w:val="ConsPlusNormal"/>
            </w:pPr>
            <w:r>
              <w:t>Место оказания услуг</w:t>
            </w:r>
          </w:p>
        </w:tc>
        <w:tc>
          <w:tcPr>
            <w:tcW w:w="6009" w:type="dxa"/>
          </w:tcPr>
          <w:p w:rsidR="001076A4" w:rsidRDefault="001076A4">
            <w:pPr>
              <w:pStyle w:val="ConsPlusNormal"/>
              <w:jc w:val="both"/>
            </w:pPr>
            <w:r>
              <w:t>Территория муниципального образования городской округ город Дзержинск</w:t>
            </w:r>
          </w:p>
        </w:tc>
      </w:tr>
      <w:tr w:rsidR="001076A4">
        <w:tc>
          <w:tcPr>
            <w:tcW w:w="510" w:type="dxa"/>
          </w:tcPr>
          <w:p w:rsidR="001076A4" w:rsidRDefault="001076A4">
            <w:pPr>
              <w:pStyle w:val="ConsPlusNormal"/>
              <w:jc w:val="center"/>
            </w:pPr>
            <w:r>
              <w:t>3.</w:t>
            </w:r>
          </w:p>
        </w:tc>
        <w:tc>
          <w:tcPr>
            <w:tcW w:w="2551" w:type="dxa"/>
          </w:tcPr>
          <w:p w:rsidR="001076A4" w:rsidRDefault="001076A4">
            <w:pPr>
              <w:pStyle w:val="ConsPlusNormal"/>
            </w:pPr>
            <w:r>
              <w:t>Сроки оказания услуг</w:t>
            </w:r>
          </w:p>
        </w:tc>
        <w:tc>
          <w:tcPr>
            <w:tcW w:w="6009" w:type="dxa"/>
          </w:tcPr>
          <w:p w:rsidR="001076A4" w:rsidRDefault="001076A4">
            <w:pPr>
              <w:pStyle w:val="ConsPlusNormal"/>
              <w:jc w:val="both"/>
            </w:pPr>
            <w:r>
              <w:t>Пять лет с момента заключения договора на оказание услуг по погребению</w:t>
            </w:r>
          </w:p>
        </w:tc>
      </w:tr>
      <w:tr w:rsidR="001076A4">
        <w:tc>
          <w:tcPr>
            <w:tcW w:w="510" w:type="dxa"/>
          </w:tcPr>
          <w:p w:rsidR="001076A4" w:rsidRDefault="001076A4">
            <w:pPr>
              <w:pStyle w:val="ConsPlusNormal"/>
              <w:jc w:val="center"/>
            </w:pPr>
            <w:r>
              <w:t>4.</w:t>
            </w:r>
          </w:p>
        </w:tc>
        <w:tc>
          <w:tcPr>
            <w:tcW w:w="2551" w:type="dxa"/>
          </w:tcPr>
          <w:p w:rsidR="001076A4" w:rsidRDefault="001076A4">
            <w:pPr>
              <w:pStyle w:val="ConsPlusNormal"/>
            </w:pPr>
            <w:r>
              <w:t>Требования к оказанию услуг</w:t>
            </w:r>
          </w:p>
        </w:tc>
        <w:tc>
          <w:tcPr>
            <w:tcW w:w="6009" w:type="dxa"/>
          </w:tcPr>
          <w:p w:rsidR="001076A4" w:rsidRDefault="001076A4">
            <w:pPr>
              <w:pStyle w:val="ConsPlusNormal"/>
              <w:jc w:val="both"/>
            </w:pPr>
            <w:r>
              <w:t>Для оказания услуг специализированной службе необходимо иметь:</w:t>
            </w:r>
          </w:p>
          <w:p w:rsidR="001076A4" w:rsidRDefault="001076A4">
            <w:pPr>
              <w:pStyle w:val="ConsPlusNormal"/>
              <w:jc w:val="both"/>
            </w:pPr>
            <w:r>
              <w:t>- специализированный транспорт для транспортировки тела (останков) умерших на кладбище (в крематорий);</w:t>
            </w:r>
          </w:p>
          <w:p w:rsidR="001076A4" w:rsidRDefault="001076A4">
            <w:pPr>
              <w:pStyle w:val="ConsPlusNormal"/>
              <w:jc w:val="both"/>
            </w:pPr>
            <w:r>
              <w:t>- персонал для оказания услуг по погребению;</w:t>
            </w:r>
          </w:p>
          <w:p w:rsidR="001076A4" w:rsidRDefault="001076A4">
            <w:pPr>
              <w:pStyle w:val="ConsPlusNormal"/>
              <w:jc w:val="both"/>
            </w:pPr>
            <w:r>
              <w:t>- помещение для приема заявок на оказание услуг по погребению на территории городского округа город Дзержинск;</w:t>
            </w:r>
          </w:p>
          <w:p w:rsidR="001076A4" w:rsidRDefault="001076A4">
            <w:pPr>
              <w:pStyle w:val="ConsPlusNormal"/>
              <w:jc w:val="both"/>
            </w:pPr>
            <w:r>
              <w:t>- наличие телефонной связи для приема заявок на оказание услуг по погребению;</w:t>
            </w:r>
          </w:p>
          <w:p w:rsidR="001076A4" w:rsidRDefault="001076A4">
            <w:pPr>
              <w:pStyle w:val="ConsPlusNormal"/>
              <w:jc w:val="both"/>
            </w:pPr>
            <w:r>
              <w:t>- наличие материально-технической базы для изготовления гробов и иных предметов похоронного ритуала либо наличие договоров на приобретение гробов и иных предметов похоронного ритуала</w:t>
            </w:r>
          </w:p>
        </w:tc>
      </w:tr>
      <w:tr w:rsidR="001076A4">
        <w:tc>
          <w:tcPr>
            <w:tcW w:w="510" w:type="dxa"/>
          </w:tcPr>
          <w:p w:rsidR="001076A4" w:rsidRDefault="001076A4">
            <w:pPr>
              <w:pStyle w:val="ConsPlusNormal"/>
              <w:jc w:val="center"/>
            </w:pPr>
            <w:r>
              <w:t>5.</w:t>
            </w:r>
          </w:p>
        </w:tc>
        <w:tc>
          <w:tcPr>
            <w:tcW w:w="2551" w:type="dxa"/>
          </w:tcPr>
          <w:p w:rsidR="001076A4" w:rsidRDefault="001076A4">
            <w:pPr>
              <w:pStyle w:val="ConsPlusNormal"/>
            </w:pPr>
            <w:r>
              <w:t>Объемы оказываемых услуг</w:t>
            </w:r>
          </w:p>
        </w:tc>
        <w:tc>
          <w:tcPr>
            <w:tcW w:w="6009" w:type="dxa"/>
          </w:tcPr>
          <w:p w:rsidR="001076A4" w:rsidRDefault="001076A4">
            <w:pPr>
              <w:pStyle w:val="ConsPlusNormal"/>
              <w:jc w:val="both"/>
            </w:pPr>
            <w:r>
              <w:t xml:space="preserve">Специализированная служба по вопросам похоронного дела обязана обеспечить предоставление гарантированного перечня услуг по погребению в соответствии со </w:t>
            </w:r>
            <w:hyperlink r:id="rId18" w:history="1">
              <w:r>
                <w:rPr>
                  <w:color w:val="0000FF"/>
                </w:rPr>
                <w:t>статьями 9</w:t>
              </w:r>
            </w:hyperlink>
            <w:r>
              <w:t xml:space="preserve"> и </w:t>
            </w:r>
            <w:hyperlink r:id="rId19" w:history="1">
              <w:r>
                <w:rPr>
                  <w:color w:val="0000FF"/>
                </w:rPr>
                <w:t>12</w:t>
              </w:r>
            </w:hyperlink>
            <w:r>
              <w:t xml:space="preserve"> Федерального закона от 12 января 1996 г. N 8-ФЗ "О погребении и похоронном деле".</w:t>
            </w:r>
          </w:p>
          <w:p w:rsidR="001076A4" w:rsidRDefault="001076A4">
            <w:pPr>
              <w:pStyle w:val="ConsPlusNormal"/>
              <w:jc w:val="both"/>
            </w:pPr>
            <w: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1076A4" w:rsidRDefault="001076A4">
            <w:pPr>
              <w:pStyle w:val="ConsPlusNormal"/>
              <w:jc w:val="both"/>
            </w:pPr>
            <w:r>
              <w:t>Оказание перечня услуг по погребению умерших (погибших), личность которых не установлена органами внутренних дел.</w:t>
            </w:r>
          </w:p>
          <w:p w:rsidR="001076A4" w:rsidRDefault="001076A4">
            <w:pPr>
              <w:pStyle w:val="ConsPlusNormal"/>
              <w:jc w:val="both"/>
            </w:pPr>
            <w:r>
              <w:t xml:space="preserve">Оказание перечня услуг по погребению супругу, близким родственникам, иным родственникам, законному представителю или иному лицу, взявшему на себя </w:t>
            </w:r>
            <w:r>
              <w:lastRenderedPageBreak/>
              <w:t>обязанность осуществить погребение умершего</w:t>
            </w:r>
          </w:p>
        </w:tc>
      </w:tr>
      <w:tr w:rsidR="001076A4">
        <w:tc>
          <w:tcPr>
            <w:tcW w:w="510" w:type="dxa"/>
          </w:tcPr>
          <w:p w:rsidR="001076A4" w:rsidRDefault="001076A4">
            <w:pPr>
              <w:pStyle w:val="ConsPlusNormal"/>
              <w:jc w:val="center"/>
            </w:pPr>
            <w:r>
              <w:lastRenderedPageBreak/>
              <w:t>6.</w:t>
            </w:r>
          </w:p>
        </w:tc>
        <w:tc>
          <w:tcPr>
            <w:tcW w:w="2551" w:type="dxa"/>
          </w:tcPr>
          <w:p w:rsidR="001076A4" w:rsidRDefault="001076A4">
            <w:pPr>
              <w:pStyle w:val="ConsPlusNormal"/>
            </w:pPr>
            <w:r>
              <w:t>Стоимость услуг, предоставляемых согласно гарантированному перечню услуг</w:t>
            </w:r>
          </w:p>
        </w:tc>
        <w:tc>
          <w:tcPr>
            <w:tcW w:w="6009" w:type="dxa"/>
          </w:tcPr>
          <w:p w:rsidR="001076A4" w:rsidRDefault="001076A4">
            <w:pPr>
              <w:pStyle w:val="ConsPlusNormal"/>
              <w:jc w:val="both"/>
            </w:pPr>
            <w:r>
              <w:t>Стоимость услуг, предоставляемых согласно гарантированному перечню услуг по погребению, определяется администрацией города Дзержинска по согласованию с отделениями Пенсионного фонда Российской Федерации по Нижегородской области и Фонда обязательного социального страхования Российской Федерации и возмещается специализированной службе за счет средств Пенсионного фонда Российской Федерации, бюджета Нижегородской области в порядке, предусмотренном законодательством Российской Федерации. Специализированной службе по вопросам похоронного дела может предоставляться субсидия за счет средств городского бюджета</w:t>
            </w:r>
          </w:p>
        </w:tc>
      </w:tr>
    </w:tbl>
    <w:p w:rsidR="001076A4" w:rsidRDefault="001076A4">
      <w:pPr>
        <w:pStyle w:val="ConsPlusNormal"/>
        <w:ind w:firstLine="540"/>
        <w:jc w:val="both"/>
      </w:pPr>
    </w:p>
    <w:p w:rsidR="001076A4" w:rsidRDefault="001076A4">
      <w:pPr>
        <w:pStyle w:val="ConsPlusNormal"/>
        <w:ind w:firstLine="540"/>
        <w:jc w:val="both"/>
      </w:pPr>
    </w:p>
    <w:p w:rsidR="001076A4" w:rsidRDefault="001076A4">
      <w:pPr>
        <w:pStyle w:val="ConsPlusNormal"/>
        <w:ind w:firstLine="540"/>
        <w:jc w:val="both"/>
      </w:pPr>
    </w:p>
    <w:p w:rsidR="001076A4" w:rsidRDefault="001076A4">
      <w:pPr>
        <w:pStyle w:val="ConsPlusNormal"/>
        <w:jc w:val="right"/>
        <w:outlineLvl w:val="1"/>
      </w:pPr>
      <w:r>
        <w:t>Приложение N 2</w:t>
      </w:r>
    </w:p>
    <w:p w:rsidR="001076A4" w:rsidRDefault="001076A4">
      <w:pPr>
        <w:pStyle w:val="ConsPlusNormal"/>
        <w:jc w:val="right"/>
      </w:pPr>
      <w:r>
        <w:t>к Положению о проведении открытого конкурса по отбору</w:t>
      </w:r>
    </w:p>
    <w:p w:rsidR="001076A4" w:rsidRDefault="001076A4">
      <w:pPr>
        <w:pStyle w:val="ConsPlusNormal"/>
        <w:jc w:val="right"/>
      </w:pPr>
      <w:r>
        <w:t>специализированной службы по вопросам похоронного дела</w:t>
      </w:r>
    </w:p>
    <w:p w:rsidR="001076A4" w:rsidRDefault="001076A4">
      <w:pPr>
        <w:pStyle w:val="ConsPlusNormal"/>
        <w:jc w:val="right"/>
      </w:pPr>
      <w:r>
        <w:t>на территории муниципального образования городской округ</w:t>
      </w:r>
    </w:p>
    <w:p w:rsidR="001076A4" w:rsidRDefault="001076A4">
      <w:pPr>
        <w:pStyle w:val="ConsPlusNormal"/>
        <w:jc w:val="right"/>
      </w:pPr>
      <w:r>
        <w:t>город Дзержинск</w:t>
      </w:r>
    </w:p>
    <w:p w:rsidR="001076A4" w:rsidRDefault="001076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076A4">
        <w:tc>
          <w:tcPr>
            <w:tcW w:w="9071" w:type="dxa"/>
            <w:tcBorders>
              <w:top w:val="nil"/>
              <w:left w:val="nil"/>
              <w:bottom w:val="nil"/>
              <w:right w:val="nil"/>
            </w:tcBorders>
          </w:tcPr>
          <w:p w:rsidR="001076A4" w:rsidRDefault="001076A4">
            <w:pPr>
              <w:pStyle w:val="ConsPlusNormal"/>
              <w:jc w:val="center"/>
            </w:pPr>
            <w:bookmarkStart w:id="6" w:name="P235"/>
            <w:bookmarkEnd w:id="6"/>
            <w:r>
              <w:t>ЗАЯВКА</w:t>
            </w:r>
          </w:p>
          <w:p w:rsidR="001076A4" w:rsidRDefault="001076A4">
            <w:pPr>
              <w:pStyle w:val="ConsPlusNormal"/>
              <w:jc w:val="center"/>
            </w:pPr>
            <w:r>
              <w:t>на участие в конкурсе по отбору специализированной службы</w:t>
            </w:r>
          </w:p>
          <w:p w:rsidR="001076A4" w:rsidRDefault="001076A4">
            <w:pPr>
              <w:pStyle w:val="ConsPlusNormal"/>
              <w:jc w:val="center"/>
            </w:pPr>
            <w:r>
              <w:t>по вопросам похоронного дела на территории муниципального</w:t>
            </w:r>
          </w:p>
          <w:p w:rsidR="001076A4" w:rsidRDefault="001076A4">
            <w:pPr>
              <w:pStyle w:val="ConsPlusNormal"/>
              <w:jc w:val="center"/>
            </w:pPr>
            <w:r>
              <w:t>образования городской округ город Дзержинск</w:t>
            </w:r>
          </w:p>
        </w:tc>
      </w:tr>
      <w:tr w:rsidR="001076A4">
        <w:tc>
          <w:tcPr>
            <w:tcW w:w="9071" w:type="dxa"/>
            <w:tcBorders>
              <w:top w:val="nil"/>
              <w:left w:val="nil"/>
              <w:bottom w:val="nil"/>
              <w:right w:val="nil"/>
            </w:tcBorders>
          </w:tcPr>
          <w:p w:rsidR="001076A4" w:rsidRDefault="001076A4">
            <w:pPr>
              <w:pStyle w:val="ConsPlusNormal"/>
              <w:jc w:val="center"/>
            </w:pPr>
            <w:r>
              <w:t>1. Заявление об участии в конкурсе</w:t>
            </w:r>
          </w:p>
        </w:tc>
      </w:tr>
      <w:tr w:rsidR="001076A4">
        <w:tc>
          <w:tcPr>
            <w:tcW w:w="9071" w:type="dxa"/>
            <w:tcBorders>
              <w:top w:val="nil"/>
              <w:left w:val="nil"/>
              <w:bottom w:val="single" w:sz="4" w:space="0" w:color="auto"/>
              <w:right w:val="nil"/>
            </w:tcBorders>
          </w:tcPr>
          <w:p w:rsidR="001076A4" w:rsidRDefault="001076A4">
            <w:pPr>
              <w:pStyle w:val="ConsPlusNormal"/>
            </w:pPr>
          </w:p>
        </w:tc>
      </w:tr>
      <w:tr w:rsidR="001076A4">
        <w:tc>
          <w:tcPr>
            <w:tcW w:w="9071" w:type="dxa"/>
            <w:tcBorders>
              <w:top w:val="single" w:sz="4" w:space="0" w:color="auto"/>
              <w:left w:val="nil"/>
              <w:bottom w:val="nil"/>
              <w:right w:val="nil"/>
            </w:tcBorders>
          </w:tcPr>
          <w:p w:rsidR="001076A4" w:rsidRDefault="001076A4">
            <w:pPr>
              <w:pStyle w:val="ConsPlusNormal"/>
              <w:jc w:val="center"/>
            </w:pPr>
            <w:r>
              <w:t>(организационно-правовая форма, наименование/фирменное</w:t>
            </w:r>
          </w:p>
          <w:p w:rsidR="001076A4" w:rsidRDefault="001076A4">
            <w:pPr>
              <w:pStyle w:val="ConsPlusNormal"/>
              <w:jc w:val="center"/>
            </w:pPr>
            <w:r>
              <w:t>наименование организации или Ф.И.О. физического лица, данные</w:t>
            </w:r>
          </w:p>
          <w:p w:rsidR="001076A4" w:rsidRDefault="001076A4">
            <w:pPr>
              <w:pStyle w:val="ConsPlusNormal"/>
              <w:jc w:val="center"/>
            </w:pPr>
            <w:r>
              <w:t>документа, удостоверяющего личность)</w:t>
            </w:r>
          </w:p>
        </w:tc>
      </w:tr>
      <w:tr w:rsidR="001076A4">
        <w:tc>
          <w:tcPr>
            <w:tcW w:w="9071" w:type="dxa"/>
            <w:tcBorders>
              <w:top w:val="nil"/>
              <w:left w:val="nil"/>
              <w:bottom w:val="single" w:sz="4" w:space="0" w:color="auto"/>
              <w:right w:val="nil"/>
            </w:tcBorders>
          </w:tcPr>
          <w:p w:rsidR="001076A4" w:rsidRDefault="001076A4">
            <w:pPr>
              <w:pStyle w:val="ConsPlusNormal"/>
            </w:pPr>
          </w:p>
        </w:tc>
      </w:tr>
      <w:tr w:rsidR="001076A4">
        <w:tc>
          <w:tcPr>
            <w:tcW w:w="9071" w:type="dxa"/>
            <w:tcBorders>
              <w:top w:val="single" w:sz="4" w:space="0" w:color="auto"/>
              <w:left w:val="nil"/>
              <w:bottom w:val="nil"/>
              <w:right w:val="nil"/>
            </w:tcBorders>
          </w:tcPr>
          <w:p w:rsidR="001076A4" w:rsidRDefault="001076A4">
            <w:pPr>
              <w:pStyle w:val="ConsPlusNormal"/>
              <w:jc w:val="center"/>
            </w:pPr>
            <w:r>
              <w:t>(место нахождения, почтовый адрес организации или место</w:t>
            </w:r>
          </w:p>
          <w:p w:rsidR="001076A4" w:rsidRDefault="001076A4">
            <w:pPr>
              <w:pStyle w:val="ConsPlusNormal"/>
              <w:jc w:val="center"/>
            </w:pPr>
            <w:r>
              <w:t>жительства индивидуального предпринимателя)</w:t>
            </w:r>
          </w:p>
        </w:tc>
      </w:tr>
      <w:tr w:rsidR="001076A4">
        <w:tc>
          <w:tcPr>
            <w:tcW w:w="9071" w:type="dxa"/>
            <w:tcBorders>
              <w:top w:val="nil"/>
              <w:left w:val="nil"/>
              <w:bottom w:val="single" w:sz="4" w:space="0" w:color="auto"/>
              <w:right w:val="nil"/>
            </w:tcBorders>
          </w:tcPr>
          <w:p w:rsidR="001076A4" w:rsidRDefault="001076A4">
            <w:pPr>
              <w:pStyle w:val="ConsPlusNormal"/>
            </w:pPr>
          </w:p>
        </w:tc>
      </w:tr>
      <w:tr w:rsidR="001076A4">
        <w:tc>
          <w:tcPr>
            <w:tcW w:w="9071" w:type="dxa"/>
            <w:tcBorders>
              <w:top w:val="single" w:sz="4" w:space="0" w:color="auto"/>
              <w:left w:val="nil"/>
              <w:bottom w:val="nil"/>
              <w:right w:val="nil"/>
            </w:tcBorders>
          </w:tcPr>
          <w:p w:rsidR="001076A4" w:rsidRDefault="001076A4">
            <w:pPr>
              <w:pStyle w:val="ConsPlusNormal"/>
              <w:jc w:val="center"/>
            </w:pPr>
            <w:r>
              <w:t>(номер телефона)</w:t>
            </w:r>
          </w:p>
        </w:tc>
      </w:tr>
      <w:tr w:rsidR="001076A4">
        <w:tc>
          <w:tcPr>
            <w:tcW w:w="9071" w:type="dxa"/>
            <w:tcBorders>
              <w:top w:val="nil"/>
              <w:left w:val="nil"/>
              <w:bottom w:val="nil"/>
              <w:right w:val="nil"/>
            </w:tcBorders>
          </w:tcPr>
          <w:p w:rsidR="001076A4" w:rsidRDefault="001076A4">
            <w:pPr>
              <w:pStyle w:val="ConsPlusNormal"/>
              <w:jc w:val="both"/>
            </w:pPr>
            <w:r>
              <w:t>заявляет об участии в открытом конкурсе по отбору специализированной службы по вопросам похоронного дела на территории муниципального образования городской округ город Дзержинск.</w:t>
            </w:r>
          </w:p>
        </w:tc>
      </w:tr>
      <w:tr w:rsidR="001076A4">
        <w:tc>
          <w:tcPr>
            <w:tcW w:w="9071" w:type="dxa"/>
            <w:tcBorders>
              <w:top w:val="nil"/>
              <w:left w:val="nil"/>
              <w:bottom w:val="nil"/>
              <w:right w:val="nil"/>
            </w:tcBorders>
          </w:tcPr>
          <w:p w:rsidR="001076A4" w:rsidRDefault="001076A4">
            <w:pPr>
              <w:pStyle w:val="ConsPlusNormal"/>
              <w:jc w:val="center"/>
            </w:pPr>
            <w:r>
              <w:t>2. Предложения претендента по условиям конкурса</w:t>
            </w:r>
          </w:p>
        </w:tc>
      </w:tr>
    </w:tbl>
    <w:p w:rsidR="001076A4" w:rsidRDefault="001076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535"/>
        <w:gridCol w:w="6025"/>
      </w:tblGrid>
      <w:tr w:rsidR="001076A4">
        <w:tc>
          <w:tcPr>
            <w:tcW w:w="504" w:type="dxa"/>
            <w:vAlign w:val="center"/>
          </w:tcPr>
          <w:p w:rsidR="001076A4" w:rsidRDefault="001076A4">
            <w:pPr>
              <w:pStyle w:val="ConsPlusNormal"/>
              <w:jc w:val="center"/>
            </w:pPr>
            <w:r>
              <w:t>N п/п</w:t>
            </w:r>
          </w:p>
        </w:tc>
        <w:tc>
          <w:tcPr>
            <w:tcW w:w="2535" w:type="dxa"/>
          </w:tcPr>
          <w:p w:rsidR="001076A4" w:rsidRDefault="001076A4">
            <w:pPr>
              <w:pStyle w:val="ConsPlusNormal"/>
              <w:jc w:val="center"/>
            </w:pPr>
            <w:r>
              <w:t>Наименование критерия</w:t>
            </w:r>
          </w:p>
        </w:tc>
        <w:tc>
          <w:tcPr>
            <w:tcW w:w="6025" w:type="dxa"/>
          </w:tcPr>
          <w:p w:rsidR="001076A4" w:rsidRDefault="001076A4">
            <w:pPr>
              <w:pStyle w:val="ConsPlusNormal"/>
              <w:jc w:val="center"/>
            </w:pPr>
            <w:r>
              <w:t>Данные претендента</w:t>
            </w:r>
          </w:p>
          <w:p w:rsidR="001076A4" w:rsidRDefault="001076A4">
            <w:pPr>
              <w:pStyle w:val="ConsPlusNormal"/>
              <w:jc w:val="center"/>
            </w:pPr>
            <w:r>
              <w:t xml:space="preserve">(краткая характеристика по каждому пункту таблицы с </w:t>
            </w:r>
            <w:r>
              <w:lastRenderedPageBreak/>
              <w:t>приложением подтверждающих документов)</w:t>
            </w:r>
          </w:p>
        </w:tc>
      </w:tr>
      <w:tr w:rsidR="001076A4">
        <w:tc>
          <w:tcPr>
            <w:tcW w:w="504" w:type="dxa"/>
            <w:vAlign w:val="center"/>
          </w:tcPr>
          <w:p w:rsidR="001076A4" w:rsidRDefault="001076A4">
            <w:pPr>
              <w:pStyle w:val="ConsPlusNormal"/>
              <w:jc w:val="center"/>
            </w:pPr>
            <w:r>
              <w:lastRenderedPageBreak/>
              <w:t>1.</w:t>
            </w:r>
          </w:p>
        </w:tc>
        <w:tc>
          <w:tcPr>
            <w:tcW w:w="2535" w:type="dxa"/>
          </w:tcPr>
          <w:p w:rsidR="001076A4" w:rsidRDefault="001076A4">
            <w:pPr>
              <w:pStyle w:val="ConsPlusNormal"/>
              <w:jc w:val="both"/>
            </w:pPr>
            <w:r>
              <w:t>Длительность работы</w:t>
            </w:r>
          </w:p>
        </w:tc>
        <w:tc>
          <w:tcPr>
            <w:tcW w:w="6025" w:type="dxa"/>
          </w:tcPr>
          <w:p w:rsidR="001076A4" w:rsidRDefault="001076A4">
            <w:pPr>
              <w:pStyle w:val="ConsPlusNormal"/>
            </w:pPr>
            <w:r>
              <w:t>1) Указать дату присвоения ОГРН и количество полных лет работы с даты присвоения ОГРН.</w:t>
            </w:r>
          </w:p>
          <w:p w:rsidR="001076A4" w:rsidRDefault="001076A4">
            <w:pPr>
              <w:pStyle w:val="ConsPlusNormal"/>
            </w:pPr>
            <w:r>
              <w:t xml:space="preserve">2) Указать дату внесения в Единый государственный реестр юридических лиц записи об осуществлении претендентом вида деятельности </w:t>
            </w:r>
            <w:hyperlink r:id="rId20" w:history="1">
              <w:r>
                <w:rPr>
                  <w:color w:val="0000FF"/>
                </w:rPr>
                <w:t>96.03</w:t>
              </w:r>
            </w:hyperlink>
            <w:r>
              <w:t xml:space="preserve"> "Организация похорон и предоставление связанных с ними услуг", предусмотренного Общероссийским классификатором видов экономической деятельности ОК 029-2014</w:t>
            </w:r>
          </w:p>
        </w:tc>
      </w:tr>
      <w:tr w:rsidR="001076A4">
        <w:tc>
          <w:tcPr>
            <w:tcW w:w="504" w:type="dxa"/>
            <w:vAlign w:val="center"/>
          </w:tcPr>
          <w:p w:rsidR="001076A4" w:rsidRDefault="001076A4">
            <w:pPr>
              <w:pStyle w:val="ConsPlusNormal"/>
              <w:jc w:val="center"/>
            </w:pPr>
            <w:r>
              <w:t>2.</w:t>
            </w:r>
          </w:p>
        </w:tc>
        <w:tc>
          <w:tcPr>
            <w:tcW w:w="2535" w:type="dxa"/>
          </w:tcPr>
          <w:p w:rsidR="001076A4" w:rsidRDefault="001076A4">
            <w:pPr>
              <w:pStyle w:val="ConsPlusNormal"/>
            </w:pPr>
            <w:r>
              <w:t>Наличие помещения для приема заявок и оказания ритуальных услуг на территории городского округа город Дзержинск</w:t>
            </w:r>
          </w:p>
        </w:tc>
        <w:tc>
          <w:tcPr>
            <w:tcW w:w="6025" w:type="dxa"/>
          </w:tcPr>
          <w:p w:rsidR="001076A4" w:rsidRDefault="001076A4">
            <w:pPr>
              <w:pStyle w:val="ConsPlusNormal"/>
            </w:pPr>
            <w:r>
              <w:t>Адрес и краткая характеристика помещения.</w:t>
            </w:r>
          </w:p>
          <w:p w:rsidR="001076A4" w:rsidRDefault="001076A4">
            <w:pPr>
              <w:pStyle w:val="ConsPlusNormal"/>
            </w:pPr>
            <w:r>
              <w:t>Предоставить надлежащим образом заверенную копию правоустанавливающего документа на помещение.</w:t>
            </w:r>
          </w:p>
          <w:p w:rsidR="001076A4" w:rsidRDefault="001076A4">
            <w:pPr>
              <w:pStyle w:val="ConsPlusNormal"/>
            </w:pPr>
            <w:r>
              <w:t>Характеристика помещения: общая площадь помещения; наличие стационарного и (или) мобильного телефона с указанием их номеров; оборудование системами водоснабжения (горячего, холодного), водоотведения, теплоснабжения; наличие мебели, офисной техники, вывески с наименованием организации или индивидуального предпринимателя и режимом работы</w:t>
            </w:r>
          </w:p>
        </w:tc>
      </w:tr>
      <w:tr w:rsidR="001076A4">
        <w:tc>
          <w:tcPr>
            <w:tcW w:w="504" w:type="dxa"/>
            <w:vAlign w:val="center"/>
          </w:tcPr>
          <w:p w:rsidR="001076A4" w:rsidRDefault="001076A4">
            <w:pPr>
              <w:pStyle w:val="ConsPlusNormal"/>
              <w:jc w:val="center"/>
            </w:pPr>
            <w:r>
              <w:t>3.</w:t>
            </w:r>
          </w:p>
        </w:tc>
        <w:tc>
          <w:tcPr>
            <w:tcW w:w="2535" w:type="dxa"/>
          </w:tcPr>
          <w:p w:rsidR="001076A4" w:rsidRDefault="001076A4">
            <w:pPr>
              <w:pStyle w:val="ConsPlusNormal"/>
            </w:pPr>
            <w:r>
              <w:t>Наличие персонала для выполнения работ (оказания услуг) согласно гарантированному перечню услуг по погребению (на основании трудового договора) на дату подачи заявки</w:t>
            </w:r>
          </w:p>
        </w:tc>
        <w:tc>
          <w:tcPr>
            <w:tcW w:w="6025" w:type="dxa"/>
          </w:tcPr>
          <w:p w:rsidR="001076A4" w:rsidRDefault="001076A4">
            <w:pPr>
              <w:pStyle w:val="ConsPlusNormal"/>
            </w:pPr>
            <w:r>
              <w:t>Указать общее количество работников претендента, предоставить копию штатного расписания, копии трудовых договоров с работниками, указать количество и должности работников, осуществляющих:</w:t>
            </w:r>
          </w:p>
          <w:p w:rsidR="001076A4" w:rsidRDefault="001076A4">
            <w:pPr>
              <w:pStyle w:val="ConsPlusNormal"/>
            </w:pPr>
            <w:r>
              <w:t>- подготовку документов, необходимых для погребения;</w:t>
            </w:r>
          </w:p>
          <w:p w:rsidR="001076A4" w:rsidRDefault="001076A4">
            <w:pPr>
              <w:pStyle w:val="ConsPlusNormal"/>
            </w:pPr>
            <w:r>
              <w:t>- облачение тела;</w:t>
            </w:r>
          </w:p>
          <w:p w:rsidR="001076A4" w:rsidRDefault="001076A4">
            <w:pPr>
              <w:pStyle w:val="ConsPlusNormal"/>
            </w:pPr>
            <w:r>
              <w:t>- перевозку тела (останков) умершего на кладбище (в крематорий);</w:t>
            </w:r>
          </w:p>
          <w:p w:rsidR="001076A4" w:rsidRDefault="001076A4">
            <w:pPr>
              <w:pStyle w:val="ConsPlusNormal"/>
            </w:pPr>
            <w:r>
              <w:t>- копку могилы;</w:t>
            </w:r>
          </w:p>
          <w:p w:rsidR="001076A4" w:rsidRDefault="001076A4">
            <w:pPr>
              <w:pStyle w:val="ConsPlusNormal"/>
            </w:pPr>
            <w:r>
              <w:t>- погребение</w:t>
            </w:r>
          </w:p>
        </w:tc>
      </w:tr>
      <w:tr w:rsidR="001076A4">
        <w:tc>
          <w:tcPr>
            <w:tcW w:w="504" w:type="dxa"/>
            <w:vAlign w:val="center"/>
          </w:tcPr>
          <w:p w:rsidR="001076A4" w:rsidRDefault="001076A4">
            <w:pPr>
              <w:pStyle w:val="ConsPlusNormal"/>
              <w:jc w:val="center"/>
            </w:pPr>
            <w:r>
              <w:t>4.</w:t>
            </w:r>
          </w:p>
        </w:tc>
        <w:tc>
          <w:tcPr>
            <w:tcW w:w="2535" w:type="dxa"/>
          </w:tcPr>
          <w:p w:rsidR="001076A4" w:rsidRDefault="001076A4">
            <w:pPr>
              <w:pStyle w:val="ConsPlusNormal"/>
            </w:pPr>
            <w:r>
              <w:t>Наличие специальной техники (транспорта) для осуществления перевозки тела (останков) умершего на кладбище (в крематорий)</w:t>
            </w:r>
          </w:p>
        </w:tc>
        <w:tc>
          <w:tcPr>
            <w:tcW w:w="6025" w:type="dxa"/>
          </w:tcPr>
          <w:p w:rsidR="001076A4" w:rsidRDefault="001076A4">
            <w:pPr>
              <w:pStyle w:val="ConsPlusNormal"/>
            </w:pPr>
            <w:r>
              <w:t>Указать наименование, государственный номер, предоставить копию правоустанавливающего документа, предоставить описание транспортного средства: габаритные размеры, вместимость, наличие специального оборудования (подиума (стационарного/выдвижного) для гроба, кондиционера и пр.)</w:t>
            </w:r>
          </w:p>
        </w:tc>
      </w:tr>
      <w:tr w:rsidR="001076A4">
        <w:tc>
          <w:tcPr>
            <w:tcW w:w="504" w:type="dxa"/>
            <w:vAlign w:val="center"/>
          </w:tcPr>
          <w:p w:rsidR="001076A4" w:rsidRDefault="001076A4">
            <w:pPr>
              <w:pStyle w:val="ConsPlusNormal"/>
              <w:jc w:val="center"/>
            </w:pPr>
            <w:r>
              <w:t>5.</w:t>
            </w:r>
          </w:p>
        </w:tc>
        <w:tc>
          <w:tcPr>
            <w:tcW w:w="2535" w:type="dxa"/>
          </w:tcPr>
          <w:p w:rsidR="001076A4" w:rsidRDefault="001076A4">
            <w:pPr>
              <w:pStyle w:val="ConsPlusNormal"/>
            </w:pPr>
            <w:r>
              <w:t>Наличие материально-технической базы для изготовления гробов и иных предметов похоронного ритуала либо наличие договоров на приобретение гробов и иных предметов похоронного ритуала</w:t>
            </w:r>
          </w:p>
        </w:tc>
        <w:tc>
          <w:tcPr>
            <w:tcW w:w="6025" w:type="dxa"/>
          </w:tcPr>
          <w:p w:rsidR="001076A4" w:rsidRDefault="001076A4">
            <w:pPr>
              <w:pStyle w:val="ConsPlusNormal"/>
            </w:pPr>
            <w:r>
              <w:t>Предоставить надлежащим образом заверенные копии соответствующих документов.</w:t>
            </w:r>
          </w:p>
          <w:p w:rsidR="001076A4" w:rsidRDefault="001076A4">
            <w:pPr>
              <w:pStyle w:val="ConsPlusNormal"/>
            </w:pPr>
            <w:r>
              <w:t>Указать, что приобретение гробов и иных предметов похоронного ритуала осуществляется на основании договора с указанием его реквизитов, либо привести описание материально-технической базы: общая площадь помещения, оборудование системами водоснабжения (горячего, холодного), водоотведения, теплоснабжения, наличие мебели, оборудования, инструментов и техники, вывески с наименованием организации или индивидуального предпринимателя и режимом работы</w:t>
            </w:r>
          </w:p>
        </w:tc>
      </w:tr>
      <w:tr w:rsidR="001076A4">
        <w:tc>
          <w:tcPr>
            <w:tcW w:w="504" w:type="dxa"/>
            <w:vAlign w:val="center"/>
          </w:tcPr>
          <w:p w:rsidR="001076A4" w:rsidRDefault="001076A4">
            <w:pPr>
              <w:pStyle w:val="ConsPlusNormal"/>
              <w:jc w:val="center"/>
            </w:pPr>
            <w:r>
              <w:t>6.</w:t>
            </w:r>
          </w:p>
        </w:tc>
        <w:tc>
          <w:tcPr>
            <w:tcW w:w="2535" w:type="dxa"/>
          </w:tcPr>
          <w:p w:rsidR="001076A4" w:rsidRDefault="001076A4">
            <w:pPr>
              <w:pStyle w:val="ConsPlusNormal"/>
            </w:pPr>
            <w:r>
              <w:t xml:space="preserve">Наличие грамот, </w:t>
            </w:r>
            <w:r>
              <w:lastRenderedPageBreak/>
              <w:t>награждений, благодарностей органов государственной власти и органов местного самоуправления в связи с оказанием ритуальных услуг у претендента и (или) работников претендента</w:t>
            </w:r>
          </w:p>
        </w:tc>
        <w:tc>
          <w:tcPr>
            <w:tcW w:w="6025" w:type="dxa"/>
          </w:tcPr>
          <w:p w:rsidR="001076A4" w:rsidRDefault="001076A4">
            <w:pPr>
              <w:pStyle w:val="ConsPlusNormal"/>
            </w:pPr>
            <w:r>
              <w:lastRenderedPageBreak/>
              <w:t>Предоставить копии соответствующих документов</w:t>
            </w:r>
          </w:p>
        </w:tc>
      </w:tr>
    </w:tbl>
    <w:p w:rsidR="001076A4" w:rsidRDefault="001076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3315"/>
        <w:gridCol w:w="2211"/>
        <w:gridCol w:w="340"/>
      </w:tblGrid>
      <w:tr w:rsidR="001076A4">
        <w:tc>
          <w:tcPr>
            <w:tcW w:w="9041" w:type="dxa"/>
            <w:gridSpan w:val="5"/>
            <w:tcBorders>
              <w:top w:val="nil"/>
              <w:left w:val="nil"/>
              <w:bottom w:val="nil"/>
              <w:right w:val="nil"/>
            </w:tcBorders>
          </w:tcPr>
          <w:p w:rsidR="001076A4" w:rsidRDefault="001076A4">
            <w:pPr>
              <w:pStyle w:val="ConsPlusNormal"/>
              <w:ind w:firstLine="283"/>
              <w:jc w:val="both"/>
            </w:pPr>
            <w:r>
              <w:t>3. Сообщаем, что</w:t>
            </w:r>
          </w:p>
        </w:tc>
      </w:tr>
      <w:tr w:rsidR="001076A4">
        <w:tc>
          <w:tcPr>
            <w:tcW w:w="9041" w:type="dxa"/>
            <w:gridSpan w:val="5"/>
            <w:tcBorders>
              <w:top w:val="nil"/>
              <w:left w:val="nil"/>
              <w:bottom w:val="single" w:sz="4" w:space="0" w:color="auto"/>
              <w:right w:val="nil"/>
            </w:tcBorders>
          </w:tcPr>
          <w:p w:rsidR="001076A4" w:rsidRDefault="001076A4">
            <w:pPr>
              <w:pStyle w:val="ConsPlusNormal"/>
            </w:pPr>
          </w:p>
        </w:tc>
      </w:tr>
      <w:tr w:rsidR="001076A4">
        <w:tc>
          <w:tcPr>
            <w:tcW w:w="9041" w:type="dxa"/>
            <w:gridSpan w:val="5"/>
            <w:tcBorders>
              <w:top w:val="single" w:sz="4" w:space="0" w:color="auto"/>
              <w:left w:val="nil"/>
              <w:bottom w:val="nil"/>
              <w:right w:val="nil"/>
            </w:tcBorders>
          </w:tcPr>
          <w:p w:rsidR="001076A4" w:rsidRDefault="001076A4">
            <w:pPr>
              <w:pStyle w:val="ConsPlusNormal"/>
              <w:jc w:val="center"/>
            </w:pPr>
            <w:r>
              <w:t>(организационно-правовая форма, наименование организации или</w:t>
            </w:r>
          </w:p>
          <w:p w:rsidR="001076A4" w:rsidRDefault="001076A4">
            <w:pPr>
              <w:pStyle w:val="ConsPlusNormal"/>
              <w:jc w:val="center"/>
            </w:pPr>
            <w:r>
              <w:t>Ф.И.О. физического лица)</w:t>
            </w:r>
          </w:p>
        </w:tc>
      </w:tr>
      <w:tr w:rsidR="001076A4">
        <w:tc>
          <w:tcPr>
            <w:tcW w:w="9041" w:type="dxa"/>
            <w:gridSpan w:val="5"/>
            <w:tcBorders>
              <w:top w:val="nil"/>
              <w:left w:val="nil"/>
              <w:bottom w:val="nil"/>
              <w:right w:val="nil"/>
            </w:tcBorders>
          </w:tcPr>
          <w:p w:rsidR="001076A4" w:rsidRDefault="001076A4">
            <w:pPr>
              <w:pStyle w:val="ConsPlusNormal"/>
              <w:jc w:val="both"/>
            </w:pPr>
            <w: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его деятельность не приостановлена в порядке, предусмотренном </w:t>
            </w:r>
            <w:hyperlink r:id="rId21"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w:t>
            </w:r>
          </w:p>
        </w:tc>
      </w:tr>
      <w:tr w:rsidR="001076A4">
        <w:tc>
          <w:tcPr>
            <w:tcW w:w="9041" w:type="dxa"/>
            <w:gridSpan w:val="5"/>
            <w:tcBorders>
              <w:top w:val="nil"/>
              <w:left w:val="nil"/>
              <w:bottom w:val="nil"/>
              <w:right w:val="nil"/>
            </w:tcBorders>
          </w:tcPr>
          <w:p w:rsidR="001076A4" w:rsidRDefault="001076A4">
            <w:pPr>
              <w:pStyle w:val="ConsPlusNormal"/>
              <w:ind w:firstLine="283"/>
              <w:jc w:val="both"/>
            </w:pPr>
            <w:r>
              <w:t>4. К заявке прилагаются следующие документы:</w:t>
            </w:r>
          </w:p>
          <w:p w:rsidR="001076A4" w:rsidRDefault="001076A4">
            <w:pPr>
              <w:pStyle w:val="ConsPlusNormal"/>
              <w:ind w:firstLine="283"/>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r>
      <w:tr w:rsidR="001076A4">
        <w:tc>
          <w:tcPr>
            <w:tcW w:w="9041" w:type="dxa"/>
            <w:gridSpan w:val="5"/>
            <w:tcBorders>
              <w:top w:val="nil"/>
              <w:left w:val="nil"/>
              <w:bottom w:val="single" w:sz="4" w:space="0" w:color="auto"/>
              <w:right w:val="nil"/>
            </w:tcBorders>
          </w:tcPr>
          <w:p w:rsidR="001076A4" w:rsidRDefault="001076A4">
            <w:pPr>
              <w:pStyle w:val="ConsPlusNormal"/>
            </w:pPr>
          </w:p>
        </w:tc>
      </w:tr>
      <w:tr w:rsidR="001076A4">
        <w:tc>
          <w:tcPr>
            <w:tcW w:w="9041" w:type="dxa"/>
            <w:gridSpan w:val="5"/>
            <w:tcBorders>
              <w:top w:val="single" w:sz="4" w:space="0" w:color="auto"/>
              <w:left w:val="nil"/>
              <w:bottom w:val="nil"/>
              <w:right w:val="nil"/>
            </w:tcBorders>
          </w:tcPr>
          <w:p w:rsidR="001076A4" w:rsidRDefault="001076A4">
            <w:pPr>
              <w:pStyle w:val="ConsPlusNormal"/>
              <w:jc w:val="center"/>
            </w:pPr>
            <w:r>
              <w:t>(наименование и реквизиты документов, количество листов)</w:t>
            </w:r>
          </w:p>
        </w:tc>
      </w:tr>
      <w:tr w:rsidR="001076A4">
        <w:tc>
          <w:tcPr>
            <w:tcW w:w="8701" w:type="dxa"/>
            <w:gridSpan w:val="4"/>
            <w:tcBorders>
              <w:top w:val="nil"/>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jc w:val="both"/>
            </w:pPr>
            <w:r>
              <w:t>;</w:t>
            </w:r>
          </w:p>
        </w:tc>
      </w:tr>
      <w:tr w:rsidR="001076A4">
        <w:tc>
          <w:tcPr>
            <w:tcW w:w="9041" w:type="dxa"/>
            <w:gridSpan w:val="5"/>
            <w:tcBorders>
              <w:top w:val="nil"/>
              <w:left w:val="nil"/>
              <w:bottom w:val="nil"/>
              <w:right w:val="nil"/>
            </w:tcBorders>
          </w:tcPr>
          <w:p w:rsidR="001076A4" w:rsidRDefault="001076A4">
            <w:pPr>
              <w:pStyle w:val="ConsPlusNormal"/>
              <w:ind w:firstLine="283"/>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c>
      </w:tr>
      <w:tr w:rsidR="001076A4">
        <w:tc>
          <w:tcPr>
            <w:tcW w:w="9041" w:type="dxa"/>
            <w:gridSpan w:val="5"/>
            <w:tcBorders>
              <w:top w:val="nil"/>
              <w:left w:val="nil"/>
              <w:bottom w:val="single" w:sz="4" w:space="0" w:color="auto"/>
              <w:right w:val="nil"/>
            </w:tcBorders>
          </w:tcPr>
          <w:p w:rsidR="001076A4" w:rsidRDefault="001076A4">
            <w:pPr>
              <w:pStyle w:val="ConsPlusNormal"/>
            </w:pPr>
          </w:p>
        </w:tc>
      </w:tr>
      <w:tr w:rsidR="001076A4">
        <w:tc>
          <w:tcPr>
            <w:tcW w:w="9041" w:type="dxa"/>
            <w:gridSpan w:val="5"/>
            <w:tcBorders>
              <w:top w:val="single" w:sz="4" w:space="0" w:color="auto"/>
              <w:left w:val="nil"/>
              <w:bottom w:val="nil"/>
              <w:right w:val="nil"/>
            </w:tcBorders>
          </w:tcPr>
          <w:p w:rsidR="001076A4" w:rsidRDefault="001076A4">
            <w:pPr>
              <w:pStyle w:val="ConsPlusNormal"/>
              <w:jc w:val="center"/>
            </w:pPr>
            <w:r>
              <w:t>(наименование и реквизиты документов, количество листов)</w:t>
            </w:r>
          </w:p>
        </w:tc>
      </w:tr>
      <w:tr w:rsidR="001076A4">
        <w:tc>
          <w:tcPr>
            <w:tcW w:w="8701" w:type="dxa"/>
            <w:gridSpan w:val="4"/>
            <w:tcBorders>
              <w:top w:val="nil"/>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jc w:val="both"/>
            </w:pPr>
            <w:r>
              <w:t>;</w:t>
            </w:r>
          </w:p>
        </w:tc>
      </w:tr>
      <w:tr w:rsidR="001076A4">
        <w:tc>
          <w:tcPr>
            <w:tcW w:w="9041" w:type="dxa"/>
            <w:gridSpan w:val="5"/>
            <w:tcBorders>
              <w:top w:val="nil"/>
              <w:left w:val="nil"/>
              <w:bottom w:val="nil"/>
              <w:right w:val="nil"/>
            </w:tcBorders>
          </w:tcPr>
          <w:p w:rsidR="001076A4" w:rsidRDefault="001076A4">
            <w:pPr>
              <w:pStyle w:val="ConsPlusNormal"/>
              <w:ind w:firstLine="283"/>
              <w:jc w:val="both"/>
            </w:pPr>
            <w:r>
              <w:t>3) справка из налогового органа о задолженности (отсутствии задолженности) претендента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1076A4" w:rsidRDefault="001076A4">
            <w:pPr>
              <w:pStyle w:val="ConsPlusNormal"/>
              <w:ind w:firstLine="283"/>
              <w:jc w:val="both"/>
            </w:pPr>
            <w:r>
              <w:t>4) утвержденный бухгалтерский баланс за последний год:</w:t>
            </w:r>
          </w:p>
        </w:tc>
      </w:tr>
      <w:tr w:rsidR="001076A4">
        <w:tc>
          <w:tcPr>
            <w:tcW w:w="9041" w:type="dxa"/>
            <w:gridSpan w:val="5"/>
            <w:tcBorders>
              <w:top w:val="nil"/>
              <w:left w:val="nil"/>
              <w:bottom w:val="single" w:sz="4" w:space="0" w:color="auto"/>
              <w:right w:val="nil"/>
            </w:tcBorders>
          </w:tcPr>
          <w:p w:rsidR="001076A4" w:rsidRDefault="001076A4">
            <w:pPr>
              <w:pStyle w:val="ConsPlusNormal"/>
            </w:pPr>
          </w:p>
        </w:tc>
      </w:tr>
      <w:tr w:rsidR="001076A4">
        <w:tc>
          <w:tcPr>
            <w:tcW w:w="9041" w:type="dxa"/>
            <w:gridSpan w:val="5"/>
            <w:tcBorders>
              <w:top w:val="single" w:sz="4" w:space="0" w:color="auto"/>
              <w:left w:val="nil"/>
              <w:bottom w:val="nil"/>
              <w:right w:val="nil"/>
            </w:tcBorders>
          </w:tcPr>
          <w:p w:rsidR="001076A4" w:rsidRDefault="001076A4">
            <w:pPr>
              <w:pStyle w:val="ConsPlusNormal"/>
              <w:jc w:val="center"/>
            </w:pPr>
            <w:r>
              <w:t>(наименование и реквизиты документов, количество листов)</w:t>
            </w:r>
          </w:p>
        </w:tc>
      </w:tr>
      <w:tr w:rsidR="001076A4">
        <w:tc>
          <w:tcPr>
            <w:tcW w:w="8701" w:type="dxa"/>
            <w:gridSpan w:val="4"/>
            <w:tcBorders>
              <w:top w:val="nil"/>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jc w:val="both"/>
            </w:pPr>
            <w:r>
              <w:t>;</w:t>
            </w:r>
          </w:p>
        </w:tc>
      </w:tr>
      <w:tr w:rsidR="001076A4">
        <w:tc>
          <w:tcPr>
            <w:tcW w:w="9041" w:type="dxa"/>
            <w:gridSpan w:val="5"/>
            <w:tcBorders>
              <w:top w:val="nil"/>
              <w:left w:val="nil"/>
              <w:bottom w:val="nil"/>
              <w:right w:val="nil"/>
            </w:tcBorders>
          </w:tcPr>
          <w:p w:rsidR="001076A4" w:rsidRDefault="001076A4">
            <w:pPr>
              <w:pStyle w:val="ConsPlusNormal"/>
              <w:ind w:firstLine="283"/>
              <w:jc w:val="both"/>
            </w:pPr>
            <w:r>
              <w:t>5) иные документы:</w:t>
            </w:r>
          </w:p>
        </w:tc>
      </w:tr>
      <w:tr w:rsidR="001076A4">
        <w:tc>
          <w:tcPr>
            <w:tcW w:w="9041" w:type="dxa"/>
            <w:gridSpan w:val="5"/>
            <w:tcBorders>
              <w:top w:val="nil"/>
              <w:left w:val="nil"/>
              <w:bottom w:val="single" w:sz="4" w:space="0" w:color="auto"/>
              <w:right w:val="nil"/>
            </w:tcBorders>
          </w:tcPr>
          <w:p w:rsidR="001076A4" w:rsidRDefault="001076A4">
            <w:pPr>
              <w:pStyle w:val="ConsPlusNormal"/>
            </w:pPr>
          </w:p>
        </w:tc>
      </w:tr>
      <w:tr w:rsidR="001076A4">
        <w:tc>
          <w:tcPr>
            <w:tcW w:w="9041" w:type="dxa"/>
            <w:gridSpan w:val="5"/>
            <w:tcBorders>
              <w:top w:val="single" w:sz="4" w:space="0" w:color="auto"/>
              <w:left w:val="nil"/>
              <w:bottom w:val="nil"/>
              <w:right w:val="nil"/>
            </w:tcBorders>
          </w:tcPr>
          <w:p w:rsidR="001076A4" w:rsidRDefault="001076A4">
            <w:pPr>
              <w:pStyle w:val="ConsPlusNormal"/>
              <w:jc w:val="center"/>
            </w:pPr>
            <w:r>
              <w:t>(наименование и реквизиты документов, количество листов)</w:t>
            </w:r>
          </w:p>
        </w:tc>
      </w:tr>
      <w:tr w:rsidR="001076A4">
        <w:tc>
          <w:tcPr>
            <w:tcW w:w="8701" w:type="dxa"/>
            <w:gridSpan w:val="4"/>
            <w:tcBorders>
              <w:top w:val="nil"/>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jc w:val="both"/>
            </w:pPr>
            <w:r>
              <w:t>.</w:t>
            </w:r>
          </w:p>
        </w:tc>
      </w:tr>
      <w:tr w:rsidR="001076A4">
        <w:tc>
          <w:tcPr>
            <w:tcW w:w="9041" w:type="dxa"/>
            <w:gridSpan w:val="5"/>
            <w:tcBorders>
              <w:top w:val="nil"/>
              <w:left w:val="nil"/>
              <w:bottom w:val="nil"/>
              <w:right w:val="nil"/>
            </w:tcBorders>
          </w:tcPr>
          <w:p w:rsidR="001076A4" w:rsidRDefault="001076A4">
            <w:pPr>
              <w:pStyle w:val="ConsPlusNormal"/>
              <w:jc w:val="center"/>
            </w:pPr>
            <w:r>
              <w:t>(должность, Ф.И.О. руководителя организации или Ф.И.О.</w:t>
            </w:r>
          </w:p>
          <w:p w:rsidR="001076A4" w:rsidRDefault="001076A4">
            <w:pPr>
              <w:pStyle w:val="ConsPlusNormal"/>
              <w:jc w:val="center"/>
            </w:pPr>
            <w:r>
              <w:t>индивидуального предпринимателя)</w:t>
            </w:r>
          </w:p>
        </w:tc>
      </w:tr>
      <w:tr w:rsidR="001076A4">
        <w:tc>
          <w:tcPr>
            <w:tcW w:w="2835" w:type="dxa"/>
            <w:tcBorders>
              <w:top w:val="nil"/>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pPr>
          </w:p>
        </w:tc>
        <w:tc>
          <w:tcPr>
            <w:tcW w:w="3315" w:type="dxa"/>
            <w:tcBorders>
              <w:top w:val="nil"/>
              <w:left w:val="nil"/>
              <w:bottom w:val="single" w:sz="4" w:space="0" w:color="auto"/>
              <w:right w:val="nil"/>
            </w:tcBorders>
          </w:tcPr>
          <w:p w:rsidR="001076A4" w:rsidRDefault="001076A4">
            <w:pPr>
              <w:pStyle w:val="ConsPlusNormal"/>
            </w:pPr>
          </w:p>
        </w:tc>
        <w:tc>
          <w:tcPr>
            <w:tcW w:w="2551" w:type="dxa"/>
            <w:gridSpan w:val="2"/>
            <w:tcBorders>
              <w:top w:val="nil"/>
              <w:left w:val="nil"/>
              <w:bottom w:val="nil"/>
              <w:right w:val="nil"/>
            </w:tcBorders>
          </w:tcPr>
          <w:p w:rsidR="001076A4" w:rsidRDefault="001076A4">
            <w:pPr>
              <w:pStyle w:val="ConsPlusNormal"/>
            </w:pPr>
          </w:p>
        </w:tc>
      </w:tr>
      <w:tr w:rsidR="001076A4">
        <w:tc>
          <w:tcPr>
            <w:tcW w:w="2835" w:type="dxa"/>
            <w:tcBorders>
              <w:top w:val="single" w:sz="4" w:space="0" w:color="auto"/>
              <w:left w:val="nil"/>
              <w:bottom w:val="nil"/>
              <w:right w:val="nil"/>
            </w:tcBorders>
          </w:tcPr>
          <w:p w:rsidR="001076A4" w:rsidRDefault="001076A4">
            <w:pPr>
              <w:pStyle w:val="ConsPlusNormal"/>
              <w:jc w:val="center"/>
            </w:pPr>
            <w:r>
              <w:t>(подпись)</w:t>
            </w:r>
          </w:p>
        </w:tc>
        <w:tc>
          <w:tcPr>
            <w:tcW w:w="340" w:type="dxa"/>
            <w:tcBorders>
              <w:top w:val="nil"/>
              <w:left w:val="nil"/>
              <w:bottom w:val="nil"/>
              <w:right w:val="nil"/>
            </w:tcBorders>
          </w:tcPr>
          <w:p w:rsidR="001076A4" w:rsidRDefault="001076A4">
            <w:pPr>
              <w:pStyle w:val="ConsPlusNormal"/>
            </w:pPr>
          </w:p>
        </w:tc>
        <w:tc>
          <w:tcPr>
            <w:tcW w:w="3315" w:type="dxa"/>
            <w:tcBorders>
              <w:top w:val="single" w:sz="4" w:space="0" w:color="auto"/>
              <w:left w:val="nil"/>
              <w:bottom w:val="nil"/>
              <w:right w:val="nil"/>
            </w:tcBorders>
          </w:tcPr>
          <w:p w:rsidR="001076A4" w:rsidRDefault="001076A4">
            <w:pPr>
              <w:pStyle w:val="ConsPlusNormal"/>
              <w:jc w:val="center"/>
            </w:pPr>
            <w:r>
              <w:t>(Ф.И.О.)</w:t>
            </w:r>
          </w:p>
        </w:tc>
        <w:tc>
          <w:tcPr>
            <w:tcW w:w="2551" w:type="dxa"/>
            <w:gridSpan w:val="2"/>
            <w:tcBorders>
              <w:top w:val="nil"/>
              <w:left w:val="nil"/>
              <w:bottom w:val="nil"/>
              <w:right w:val="nil"/>
            </w:tcBorders>
          </w:tcPr>
          <w:p w:rsidR="001076A4" w:rsidRDefault="001076A4">
            <w:pPr>
              <w:pStyle w:val="ConsPlusNormal"/>
            </w:pPr>
          </w:p>
        </w:tc>
      </w:tr>
      <w:tr w:rsidR="001076A4">
        <w:tc>
          <w:tcPr>
            <w:tcW w:w="9041" w:type="dxa"/>
            <w:gridSpan w:val="5"/>
            <w:tcBorders>
              <w:top w:val="nil"/>
              <w:left w:val="nil"/>
              <w:bottom w:val="nil"/>
              <w:right w:val="nil"/>
            </w:tcBorders>
          </w:tcPr>
          <w:p w:rsidR="001076A4" w:rsidRDefault="001076A4">
            <w:pPr>
              <w:pStyle w:val="ConsPlusNormal"/>
              <w:jc w:val="both"/>
            </w:pPr>
            <w:r>
              <w:t>"___" ____________ 202_ г.</w:t>
            </w:r>
          </w:p>
        </w:tc>
      </w:tr>
      <w:tr w:rsidR="001076A4">
        <w:tc>
          <w:tcPr>
            <w:tcW w:w="9041" w:type="dxa"/>
            <w:gridSpan w:val="5"/>
            <w:tcBorders>
              <w:top w:val="nil"/>
              <w:left w:val="nil"/>
              <w:bottom w:val="nil"/>
              <w:right w:val="nil"/>
            </w:tcBorders>
          </w:tcPr>
          <w:p w:rsidR="001076A4" w:rsidRDefault="001076A4">
            <w:pPr>
              <w:pStyle w:val="ConsPlusNormal"/>
              <w:jc w:val="both"/>
            </w:pPr>
            <w:r>
              <w:t>М.П.</w:t>
            </w:r>
          </w:p>
        </w:tc>
      </w:tr>
    </w:tbl>
    <w:p w:rsidR="001076A4" w:rsidRDefault="001076A4">
      <w:pPr>
        <w:pStyle w:val="ConsPlusNormal"/>
        <w:ind w:firstLine="540"/>
        <w:jc w:val="both"/>
      </w:pPr>
    </w:p>
    <w:p w:rsidR="001076A4" w:rsidRDefault="001076A4">
      <w:pPr>
        <w:pStyle w:val="ConsPlusNormal"/>
        <w:ind w:firstLine="540"/>
        <w:jc w:val="both"/>
      </w:pPr>
    </w:p>
    <w:p w:rsidR="001076A4" w:rsidRDefault="001076A4">
      <w:pPr>
        <w:pStyle w:val="ConsPlusNormal"/>
        <w:ind w:firstLine="540"/>
        <w:jc w:val="both"/>
      </w:pPr>
    </w:p>
    <w:p w:rsidR="001076A4" w:rsidRDefault="001076A4">
      <w:pPr>
        <w:pStyle w:val="ConsPlusNormal"/>
        <w:ind w:firstLine="540"/>
        <w:jc w:val="both"/>
      </w:pPr>
    </w:p>
    <w:p w:rsidR="001076A4" w:rsidRDefault="001076A4">
      <w:pPr>
        <w:pStyle w:val="ConsPlusNormal"/>
        <w:ind w:firstLine="540"/>
        <w:jc w:val="both"/>
      </w:pPr>
    </w:p>
    <w:p w:rsidR="001076A4" w:rsidRDefault="001076A4">
      <w:pPr>
        <w:pStyle w:val="ConsPlusNormal"/>
        <w:jc w:val="right"/>
        <w:outlineLvl w:val="1"/>
      </w:pPr>
      <w:r>
        <w:t>Приложение N 3</w:t>
      </w:r>
    </w:p>
    <w:p w:rsidR="001076A4" w:rsidRDefault="001076A4">
      <w:pPr>
        <w:pStyle w:val="ConsPlusNormal"/>
        <w:jc w:val="right"/>
      </w:pPr>
      <w:r>
        <w:t>к Положению о проведении открытого конкурса по отбору</w:t>
      </w:r>
    </w:p>
    <w:p w:rsidR="001076A4" w:rsidRDefault="001076A4">
      <w:pPr>
        <w:pStyle w:val="ConsPlusNormal"/>
        <w:jc w:val="right"/>
      </w:pPr>
      <w:r>
        <w:t>специализированной службы по вопросам похоронного дела</w:t>
      </w:r>
    </w:p>
    <w:p w:rsidR="001076A4" w:rsidRDefault="001076A4">
      <w:pPr>
        <w:pStyle w:val="ConsPlusNormal"/>
        <w:jc w:val="right"/>
      </w:pPr>
      <w:r>
        <w:t>на территории муниципального образования городской округ</w:t>
      </w:r>
    </w:p>
    <w:p w:rsidR="001076A4" w:rsidRDefault="001076A4">
      <w:pPr>
        <w:pStyle w:val="ConsPlusNormal"/>
        <w:jc w:val="right"/>
      </w:pPr>
      <w:r>
        <w:t>город Дзержинск</w:t>
      </w:r>
    </w:p>
    <w:p w:rsidR="001076A4" w:rsidRDefault="001076A4">
      <w:pPr>
        <w:pStyle w:val="ConsPlusNormal"/>
        <w:ind w:firstLine="540"/>
        <w:jc w:val="both"/>
      </w:pPr>
    </w:p>
    <w:p w:rsidR="001076A4" w:rsidRDefault="001076A4">
      <w:pPr>
        <w:pStyle w:val="ConsPlusTitle"/>
        <w:jc w:val="center"/>
      </w:pPr>
      <w:bookmarkStart w:id="7" w:name="P334"/>
      <w:bookmarkEnd w:id="7"/>
      <w:r>
        <w:t>КРИТЕРИИ ОЦЕНКИ ЗАЯВОК НА УЧАСТИЕ В ОТКРЫТОМ КОНКУРСЕ</w:t>
      </w:r>
    </w:p>
    <w:p w:rsidR="001076A4" w:rsidRDefault="001076A4">
      <w:pPr>
        <w:pStyle w:val="ConsPlusTitle"/>
        <w:jc w:val="center"/>
      </w:pPr>
      <w:r>
        <w:t>ПО ОТБОРУ СПЕЦИАЛИЗИРОВАННОЙ СЛУЖБЫ ПО ВОПРОСАМ ПОХОРОННОГО</w:t>
      </w:r>
    </w:p>
    <w:p w:rsidR="001076A4" w:rsidRDefault="001076A4">
      <w:pPr>
        <w:pStyle w:val="ConsPlusTitle"/>
        <w:jc w:val="center"/>
      </w:pPr>
      <w:r>
        <w:t>ДЕЛА НА ТЕРРИТОРИИ МУНИЦИПАЛЬНОГО ОБРАЗОВАНИЯ ГОРОДСКОЙ</w:t>
      </w:r>
    </w:p>
    <w:p w:rsidR="001076A4" w:rsidRDefault="001076A4">
      <w:pPr>
        <w:pStyle w:val="ConsPlusTitle"/>
        <w:jc w:val="center"/>
      </w:pPr>
      <w:r>
        <w:t>ОКРУГ ГОРОД ДЗЕРЖИНСК</w:t>
      </w:r>
    </w:p>
    <w:p w:rsidR="001076A4" w:rsidRDefault="001076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3386"/>
        <w:gridCol w:w="2409"/>
        <w:gridCol w:w="2694"/>
      </w:tblGrid>
      <w:tr w:rsidR="001076A4">
        <w:tc>
          <w:tcPr>
            <w:tcW w:w="504" w:type="dxa"/>
            <w:vAlign w:val="center"/>
          </w:tcPr>
          <w:p w:rsidR="001076A4" w:rsidRDefault="001076A4">
            <w:pPr>
              <w:pStyle w:val="ConsPlusNormal"/>
              <w:jc w:val="center"/>
            </w:pPr>
            <w:r>
              <w:t>N п/п</w:t>
            </w:r>
          </w:p>
        </w:tc>
        <w:tc>
          <w:tcPr>
            <w:tcW w:w="3386" w:type="dxa"/>
          </w:tcPr>
          <w:p w:rsidR="001076A4" w:rsidRDefault="001076A4">
            <w:pPr>
              <w:pStyle w:val="ConsPlusNormal"/>
              <w:jc w:val="center"/>
            </w:pPr>
            <w:r>
              <w:t>Критерии</w:t>
            </w:r>
          </w:p>
        </w:tc>
        <w:tc>
          <w:tcPr>
            <w:tcW w:w="2409" w:type="dxa"/>
          </w:tcPr>
          <w:p w:rsidR="001076A4" w:rsidRDefault="001076A4">
            <w:pPr>
              <w:pStyle w:val="ConsPlusNormal"/>
              <w:jc w:val="center"/>
            </w:pPr>
            <w:r>
              <w:t>Показатель оценки по критерию</w:t>
            </w:r>
          </w:p>
        </w:tc>
        <w:tc>
          <w:tcPr>
            <w:tcW w:w="2694" w:type="dxa"/>
          </w:tcPr>
          <w:p w:rsidR="001076A4" w:rsidRDefault="001076A4">
            <w:pPr>
              <w:pStyle w:val="ConsPlusNormal"/>
              <w:jc w:val="center"/>
            </w:pPr>
            <w:r>
              <w:t>Количество баллов по критерию</w:t>
            </w:r>
          </w:p>
        </w:tc>
      </w:tr>
      <w:tr w:rsidR="001076A4">
        <w:tc>
          <w:tcPr>
            <w:tcW w:w="504" w:type="dxa"/>
            <w:vMerge w:val="restart"/>
            <w:vAlign w:val="center"/>
          </w:tcPr>
          <w:p w:rsidR="001076A4" w:rsidRDefault="001076A4">
            <w:pPr>
              <w:pStyle w:val="ConsPlusNormal"/>
              <w:jc w:val="center"/>
            </w:pPr>
            <w:r>
              <w:t>1.</w:t>
            </w:r>
          </w:p>
        </w:tc>
        <w:tc>
          <w:tcPr>
            <w:tcW w:w="3386" w:type="dxa"/>
            <w:vMerge w:val="restart"/>
          </w:tcPr>
          <w:p w:rsidR="001076A4" w:rsidRDefault="001076A4">
            <w:pPr>
              <w:pStyle w:val="ConsPlusNormal"/>
              <w:jc w:val="both"/>
            </w:pPr>
            <w:r>
              <w:t>Длительность работы</w:t>
            </w:r>
          </w:p>
        </w:tc>
        <w:tc>
          <w:tcPr>
            <w:tcW w:w="2409" w:type="dxa"/>
          </w:tcPr>
          <w:p w:rsidR="001076A4" w:rsidRDefault="001076A4">
            <w:pPr>
              <w:pStyle w:val="ConsPlusNormal"/>
              <w:jc w:val="center"/>
            </w:pPr>
            <w:r>
              <w:t>15 лет и более</w:t>
            </w:r>
          </w:p>
        </w:tc>
        <w:tc>
          <w:tcPr>
            <w:tcW w:w="2694" w:type="dxa"/>
          </w:tcPr>
          <w:p w:rsidR="001076A4" w:rsidRDefault="001076A4">
            <w:pPr>
              <w:pStyle w:val="ConsPlusNormal"/>
              <w:jc w:val="center"/>
            </w:pPr>
            <w:r>
              <w:t>5 баллов</w:t>
            </w:r>
          </w:p>
        </w:tc>
      </w:tr>
      <w:tr w:rsidR="001076A4">
        <w:tc>
          <w:tcPr>
            <w:tcW w:w="504" w:type="dxa"/>
            <w:vMerge/>
          </w:tcPr>
          <w:p w:rsidR="001076A4" w:rsidRDefault="001076A4">
            <w:pPr>
              <w:spacing w:after="1" w:line="0" w:lineRule="atLeast"/>
            </w:pPr>
          </w:p>
        </w:tc>
        <w:tc>
          <w:tcPr>
            <w:tcW w:w="3386" w:type="dxa"/>
            <w:vMerge/>
          </w:tcPr>
          <w:p w:rsidR="001076A4" w:rsidRDefault="001076A4">
            <w:pPr>
              <w:spacing w:after="1" w:line="0" w:lineRule="atLeast"/>
            </w:pPr>
          </w:p>
        </w:tc>
        <w:tc>
          <w:tcPr>
            <w:tcW w:w="2409" w:type="dxa"/>
          </w:tcPr>
          <w:p w:rsidR="001076A4" w:rsidRDefault="001076A4">
            <w:pPr>
              <w:pStyle w:val="ConsPlusNormal"/>
              <w:jc w:val="center"/>
            </w:pPr>
            <w:r>
              <w:t>от 10 до 14 лет</w:t>
            </w:r>
          </w:p>
        </w:tc>
        <w:tc>
          <w:tcPr>
            <w:tcW w:w="2694" w:type="dxa"/>
          </w:tcPr>
          <w:p w:rsidR="001076A4" w:rsidRDefault="001076A4">
            <w:pPr>
              <w:pStyle w:val="ConsPlusNormal"/>
              <w:jc w:val="center"/>
            </w:pPr>
            <w:r>
              <w:t>4 балла</w:t>
            </w:r>
          </w:p>
        </w:tc>
      </w:tr>
      <w:tr w:rsidR="001076A4">
        <w:tc>
          <w:tcPr>
            <w:tcW w:w="504" w:type="dxa"/>
            <w:vMerge/>
          </w:tcPr>
          <w:p w:rsidR="001076A4" w:rsidRDefault="001076A4">
            <w:pPr>
              <w:spacing w:after="1" w:line="0" w:lineRule="atLeast"/>
            </w:pPr>
          </w:p>
        </w:tc>
        <w:tc>
          <w:tcPr>
            <w:tcW w:w="3386" w:type="dxa"/>
            <w:vMerge/>
          </w:tcPr>
          <w:p w:rsidR="001076A4" w:rsidRDefault="001076A4">
            <w:pPr>
              <w:spacing w:after="1" w:line="0" w:lineRule="atLeast"/>
            </w:pPr>
          </w:p>
        </w:tc>
        <w:tc>
          <w:tcPr>
            <w:tcW w:w="2409" w:type="dxa"/>
          </w:tcPr>
          <w:p w:rsidR="001076A4" w:rsidRDefault="001076A4">
            <w:pPr>
              <w:pStyle w:val="ConsPlusNormal"/>
              <w:jc w:val="center"/>
            </w:pPr>
            <w:r>
              <w:t>от 5 до 9 лет</w:t>
            </w:r>
          </w:p>
        </w:tc>
        <w:tc>
          <w:tcPr>
            <w:tcW w:w="2694" w:type="dxa"/>
          </w:tcPr>
          <w:p w:rsidR="001076A4" w:rsidRDefault="001076A4">
            <w:pPr>
              <w:pStyle w:val="ConsPlusNormal"/>
              <w:jc w:val="center"/>
            </w:pPr>
            <w:r>
              <w:t>3 балла</w:t>
            </w:r>
          </w:p>
        </w:tc>
      </w:tr>
      <w:tr w:rsidR="001076A4">
        <w:tc>
          <w:tcPr>
            <w:tcW w:w="504" w:type="dxa"/>
            <w:vMerge/>
          </w:tcPr>
          <w:p w:rsidR="001076A4" w:rsidRDefault="001076A4">
            <w:pPr>
              <w:spacing w:after="1" w:line="0" w:lineRule="atLeast"/>
            </w:pPr>
          </w:p>
        </w:tc>
        <w:tc>
          <w:tcPr>
            <w:tcW w:w="3386" w:type="dxa"/>
            <w:vMerge/>
          </w:tcPr>
          <w:p w:rsidR="001076A4" w:rsidRDefault="001076A4">
            <w:pPr>
              <w:spacing w:after="1" w:line="0" w:lineRule="atLeast"/>
            </w:pPr>
          </w:p>
        </w:tc>
        <w:tc>
          <w:tcPr>
            <w:tcW w:w="2409" w:type="dxa"/>
          </w:tcPr>
          <w:p w:rsidR="001076A4" w:rsidRDefault="001076A4">
            <w:pPr>
              <w:pStyle w:val="ConsPlusNormal"/>
              <w:jc w:val="center"/>
            </w:pPr>
            <w:r>
              <w:t>от 1 года до 4 лет</w:t>
            </w:r>
          </w:p>
        </w:tc>
        <w:tc>
          <w:tcPr>
            <w:tcW w:w="2694" w:type="dxa"/>
          </w:tcPr>
          <w:p w:rsidR="001076A4" w:rsidRDefault="001076A4">
            <w:pPr>
              <w:pStyle w:val="ConsPlusNormal"/>
              <w:jc w:val="center"/>
            </w:pPr>
            <w:r>
              <w:t>1 балл</w:t>
            </w:r>
          </w:p>
        </w:tc>
      </w:tr>
      <w:tr w:rsidR="001076A4">
        <w:tc>
          <w:tcPr>
            <w:tcW w:w="504" w:type="dxa"/>
            <w:vMerge w:val="restart"/>
            <w:vAlign w:val="center"/>
          </w:tcPr>
          <w:p w:rsidR="001076A4" w:rsidRDefault="001076A4">
            <w:pPr>
              <w:pStyle w:val="ConsPlusNormal"/>
              <w:jc w:val="center"/>
            </w:pPr>
            <w:r>
              <w:t>2.</w:t>
            </w:r>
          </w:p>
        </w:tc>
        <w:tc>
          <w:tcPr>
            <w:tcW w:w="3386" w:type="dxa"/>
            <w:vMerge w:val="restart"/>
          </w:tcPr>
          <w:p w:rsidR="001076A4" w:rsidRDefault="001076A4">
            <w:pPr>
              <w:pStyle w:val="ConsPlusNormal"/>
            </w:pPr>
            <w:r>
              <w:t xml:space="preserve">Наличие помещения на территории городского округа город Дзержинск для приема заявок и оказания ритуальных услуг (на вещном праве либо по договору аренды, срок которого не может быть менее срока действия договора на оказание услуг по погребению согласно гарантированному перечню услуг по погребению на территории муниципального образования </w:t>
            </w:r>
            <w:r>
              <w:lastRenderedPageBreak/>
              <w:t>городской округ город Дзержинск, заключаемого с победителем конкурса)</w:t>
            </w:r>
          </w:p>
        </w:tc>
        <w:tc>
          <w:tcPr>
            <w:tcW w:w="2409" w:type="dxa"/>
            <w:vAlign w:val="center"/>
          </w:tcPr>
          <w:p w:rsidR="001076A4" w:rsidRDefault="001076A4">
            <w:pPr>
              <w:pStyle w:val="ConsPlusNormal"/>
              <w:jc w:val="center"/>
            </w:pPr>
            <w:r>
              <w:lastRenderedPageBreak/>
              <w:t>Наличие</w:t>
            </w:r>
          </w:p>
        </w:tc>
        <w:tc>
          <w:tcPr>
            <w:tcW w:w="2694" w:type="dxa"/>
            <w:vAlign w:val="center"/>
          </w:tcPr>
          <w:p w:rsidR="001076A4" w:rsidRDefault="001076A4">
            <w:pPr>
              <w:pStyle w:val="ConsPlusNormal"/>
              <w:jc w:val="center"/>
            </w:pPr>
            <w:r>
              <w:t>5 баллов</w:t>
            </w:r>
          </w:p>
        </w:tc>
      </w:tr>
      <w:tr w:rsidR="001076A4">
        <w:tc>
          <w:tcPr>
            <w:tcW w:w="504" w:type="dxa"/>
            <w:vMerge/>
          </w:tcPr>
          <w:p w:rsidR="001076A4" w:rsidRDefault="001076A4">
            <w:pPr>
              <w:spacing w:after="1" w:line="0" w:lineRule="atLeast"/>
            </w:pPr>
          </w:p>
        </w:tc>
        <w:tc>
          <w:tcPr>
            <w:tcW w:w="3386" w:type="dxa"/>
            <w:vMerge/>
          </w:tcPr>
          <w:p w:rsidR="001076A4" w:rsidRDefault="001076A4">
            <w:pPr>
              <w:spacing w:after="1" w:line="0" w:lineRule="atLeast"/>
            </w:pPr>
          </w:p>
        </w:tc>
        <w:tc>
          <w:tcPr>
            <w:tcW w:w="2409" w:type="dxa"/>
            <w:vAlign w:val="center"/>
          </w:tcPr>
          <w:p w:rsidR="001076A4" w:rsidRDefault="001076A4">
            <w:pPr>
              <w:pStyle w:val="ConsPlusNormal"/>
              <w:jc w:val="center"/>
            </w:pPr>
            <w:r>
              <w:t>Отсутствие</w:t>
            </w:r>
          </w:p>
        </w:tc>
        <w:tc>
          <w:tcPr>
            <w:tcW w:w="2694" w:type="dxa"/>
            <w:vAlign w:val="center"/>
          </w:tcPr>
          <w:p w:rsidR="001076A4" w:rsidRDefault="001076A4">
            <w:pPr>
              <w:pStyle w:val="ConsPlusNormal"/>
              <w:jc w:val="center"/>
            </w:pPr>
            <w:r>
              <w:t>0 баллов</w:t>
            </w:r>
          </w:p>
        </w:tc>
      </w:tr>
      <w:tr w:rsidR="001076A4">
        <w:tc>
          <w:tcPr>
            <w:tcW w:w="504" w:type="dxa"/>
            <w:vMerge w:val="restart"/>
            <w:vAlign w:val="center"/>
          </w:tcPr>
          <w:p w:rsidR="001076A4" w:rsidRDefault="001076A4">
            <w:pPr>
              <w:pStyle w:val="ConsPlusNormal"/>
              <w:jc w:val="center"/>
            </w:pPr>
            <w:r>
              <w:t>3.</w:t>
            </w:r>
          </w:p>
        </w:tc>
        <w:tc>
          <w:tcPr>
            <w:tcW w:w="3386" w:type="dxa"/>
            <w:vMerge w:val="restart"/>
          </w:tcPr>
          <w:p w:rsidR="001076A4" w:rsidRDefault="001076A4">
            <w:pPr>
              <w:pStyle w:val="ConsPlusNormal"/>
            </w:pPr>
            <w:r>
              <w:t>Общая штатная численность претендента на дату подачи заявки на участие в конкурсе</w:t>
            </w:r>
          </w:p>
        </w:tc>
        <w:tc>
          <w:tcPr>
            <w:tcW w:w="2409" w:type="dxa"/>
          </w:tcPr>
          <w:p w:rsidR="001076A4" w:rsidRDefault="001076A4">
            <w:pPr>
              <w:pStyle w:val="ConsPlusNormal"/>
              <w:jc w:val="center"/>
            </w:pPr>
            <w:r>
              <w:t>13 и более единиц</w:t>
            </w:r>
          </w:p>
        </w:tc>
        <w:tc>
          <w:tcPr>
            <w:tcW w:w="2694" w:type="dxa"/>
          </w:tcPr>
          <w:p w:rsidR="001076A4" w:rsidRDefault="001076A4">
            <w:pPr>
              <w:pStyle w:val="ConsPlusNormal"/>
              <w:jc w:val="center"/>
            </w:pPr>
            <w:r>
              <w:t>5 баллов</w:t>
            </w:r>
          </w:p>
        </w:tc>
      </w:tr>
      <w:tr w:rsidR="001076A4">
        <w:tc>
          <w:tcPr>
            <w:tcW w:w="504" w:type="dxa"/>
            <w:vMerge/>
          </w:tcPr>
          <w:p w:rsidR="001076A4" w:rsidRDefault="001076A4">
            <w:pPr>
              <w:spacing w:after="1" w:line="0" w:lineRule="atLeast"/>
            </w:pPr>
          </w:p>
        </w:tc>
        <w:tc>
          <w:tcPr>
            <w:tcW w:w="3386" w:type="dxa"/>
            <w:vMerge/>
          </w:tcPr>
          <w:p w:rsidR="001076A4" w:rsidRDefault="001076A4">
            <w:pPr>
              <w:spacing w:after="1" w:line="0" w:lineRule="atLeast"/>
            </w:pPr>
          </w:p>
        </w:tc>
        <w:tc>
          <w:tcPr>
            <w:tcW w:w="2409" w:type="dxa"/>
          </w:tcPr>
          <w:p w:rsidR="001076A4" w:rsidRDefault="001076A4">
            <w:pPr>
              <w:pStyle w:val="ConsPlusNormal"/>
              <w:jc w:val="center"/>
            </w:pPr>
            <w:r>
              <w:t>от 9 до 12 единиц</w:t>
            </w:r>
          </w:p>
        </w:tc>
        <w:tc>
          <w:tcPr>
            <w:tcW w:w="2694" w:type="dxa"/>
          </w:tcPr>
          <w:p w:rsidR="001076A4" w:rsidRDefault="001076A4">
            <w:pPr>
              <w:pStyle w:val="ConsPlusNormal"/>
              <w:jc w:val="center"/>
            </w:pPr>
            <w:r>
              <w:t>3 балла</w:t>
            </w:r>
          </w:p>
        </w:tc>
      </w:tr>
      <w:tr w:rsidR="001076A4">
        <w:tc>
          <w:tcPr>
            <w:tcW w:w="504" w:type="dxa"/>
            <w:vMerge/>
          </w:tcPr>
          <w:p w:rsidR="001076A4" w:rsidRDefault="001076A4">
            <w:pPr>
              <w:spacing w:after="1" w:line="0" w:lineRule="atLeast"/>
            </w:pPr>
          </w:p>
        </w:tc>
        <w:tc>
          <w:tcPr>
            <w:tcW w:w="3386" w:type="dxa"/>
            <w:vMerge/>
          </w:tcPr>
          <w:p w:rsidR="001076A4" w:rsidRDefault="001076A4">
            <w:pPr>
              <w:spacing w:after="1" w:line="0" w:lineRule="atLeast"/>
            </w:pPr>
          </w:p>
        </w:tc>
        <w:tc>
          <w:tcPr>
            <w:tcW w:w="2409" w:type="dxa"/>
          </w:tcPr>
          <w:p w:rsidR="001076A4" w:rsidRDefault="001076A4">
            <w:pPr>
              <w:pStyle w:val="ConsPlusNormal"/>
              <w:jc w:val="center"/>
            </w:pPr>
            <w:r>
              <w:t>от 5 до 8 единиц</w:t>
            </w:r>
          </w:p>
        </w:tc>
        <w:tc>
          <w:tcPr>
            <w:tcW w:w="2694" w:type="dxa"/>
          </w:tcPr>
          <w:p w:rsidR="001076A4" w:rsidRDefault="001076A4">
            <w:pPr>
              <w:pStyle w:val="ConsPlusNormal"/>
              <w:jc w:val="center"/>
            </w:pPr>
            <w:r>
              <w:t>1 балл</w:t>
            </w:r>
          </w:p>
        </w:tc>
      </w:tr>
      <w:tr w:rsidR="001076A4">
        <w:tc>
          <w:tcPr>
            <w:tcW w:w="504" w:type="dxa"/>
            <w:vMerge/>
          </w:tcPr>
          <w:p w:rsidR="001076A4" w:rsidRDefault="001076A4">
            <w:pPr>
              <w:spacing w:after="1" w:line="0" w:lineRule="atLeast"/>
            </w:pPr>
          </w:p>
        </w:tc>
        <w:tc>
          <w:tcPr>
            <w:tcW w:w="3386" w:type="dxa"/>
            <w:vMerge/>
          </w:tcPr>
          <w:p w:rsidR="001076A4" w:rsidRDefault="001076A4">
            <w:pPr>
              <w:spacing w:after="1" w:line="0" w:lineRule="atLeast"/>
            </w:pPr>
          </w:p>
        </w:tc>
        <w:tc>
          <w:tcPr>
            <w:tcW w:w="2409" w:type="dxa"/>
          </w:tcPr>
          <w:p w:rsidR="001076A4" w:rsidRDefault="001076A4">
            <w:pPr>
              <w:pStyle w:val="ConsPlusNormal"/>
              <w:jc w:val="center"/>
            </w:pPr>
            <w:r>
              <w:t>менее 5 единиц</w:t>
            </w:r>
          </w:p>
        </w:tc>
        <w:tc>
          <w:tcPr>
            <w:tcW w:w="2694" w:type="dxa"/>
          </w:tcPr>
          <w:p w:rsidR="001076A4" w:rsidRDefault="001076A4">
            <w:pPr>
              <w:pStyle w:val="ConsPlusNormal"/>
              <w:jc w:val="center"/>
            </w:pPr>
            <w:r>
              <w:t>0 баллов</w:t>
            </w:r>
          </w:p>
        </w:tc>
      </w:tr>
      <w:tr w:rsidR="001076A4">
        <w:tc>
          <w:tcPr>
            <w:tcW w:w="504" w:type="dxa"/>
            <w:vMerge w:val="restart"/>
            <w:vAlign w:val="center"/>
          </w:tcPr>
          <w:p w:rsidR="001076A4" w:rsidRDefault="001076A4">
            <w:pPr>
              <w:pStyle w:val="ConsPlusNormal"/>
              <w:jc w:val="center"/>
            </w:pPr>
            <w:r>
              <w:t>4.</w:t>
            </w:r>
          </w:p>
        </w:tc>
        <w:tc>
          <w:tcPr>
            <w:tcW w:w="3386" w:type="dxa"/>
            <w:vMerge w:val="restart"/>
          </w:tcPr>
          <w:p w:rsidR="001076A4" w:rsidRDefault="001076A4">
            <w:pPr>
              <w:pStyle w:val="ConsPlusNormal"/>
            </w:pPr>
            <w:r>
              <w:t>Наличие специальной техники (транспорта) для осуществления перевозки тела (останков) умершего на кладбище (в крематорий)</w:t>
            </w:r>
          </w:p>
        </w:tc>
        <w:tc>
          <w:tcPr>
            <w:tcW w:w="2409" w:type="dxa"/>
            <w:vAlign w:val="center"/>
          </w:tcPr>
          <w:p w:rsidR="001076A4" w:rsidRDefault="001076A4">
            <w:pPr>
              <w:pStyle w:val="ConsPlusNormal"/>
              <w:jc w:val="center"/>
            </w:pPr>
            <w:r>
              <w:t>Наличие</w:t>
            </w:r>
          </w:p>
        </w:tc>
        <w:tc>
          <w:tcPr>
            <w:tcW w:w="2694" w:type="dxa"/>
            <w:vAlign w:val="center"/>
          </w:tcPr>
          <w:p w:rsidR="001076A4" w:rsidRDefault="001076A4">
            <w:pPr>
              <w:pStyle w:val="ConsPlusNormal"/>
              <w:jc w:val="center"/>
            </w:pPr>
            <w:r>
              <w:t>5 баллов</w:t>
            </w:r>
          </w:p>
        </w:tc>
      </w:tr>
      <w:tr w:rsidR="001076A4">
        <w:tc>
          <w:tcPr>
            <w:tcW w:w="504" w:type="dxa"/>
            <w:vMerge/>
          </w:tcPr>
          <w:p w:rsidR="001076A4" w:rsidRDefault="001076A4">
            <w:pPr>
              <w:spacing w:after="1" w:line="0" w:lineRule="atLeast"/>
            </w:pPr>
          </w:p>
        </w:tc>
        <w:tc>
          <w:tcPr>
            <w:tcW w:w="3386" w:type="dxa"/>
            <w:vMerge/>
          </w:tcPr>
          <w:p w:rsidR="001076A4" w:rsidRDefault="001076A4">
            <w:pPr>
              <w:spacing w:after="1" w:line="0" w:lineRule="atLeast"/>
            </w:pPr>
          </w:p>
        </w:tc>
        <w:tc>
          <w:tcPr>
            <w:tcW w:w="2409" w:type="dxa"/>
            <w:vAlign w:val="center"/>
          </w:tcPr>
          <w:p w:rsidR="001076A4" w:rsidRDefault="001076A4">
            <w:pPr>
              <w:pStyle w:val="ConsPlusNormal"/>
              <w:jc w:val="center"/>
            </w:pPr>
            <w:r>
              <w:t>Отсутствие</w:t>
            </w:r>
          </w:p>
        </w:tc>
        <w:tc>
          <w:tcPr>
            <w:tcW w:w="2694" w:type="dxa"/>
            <w:vAlign w:val="center"/>
          </w:tcPr>
          <w:p w:rsidR="001076A4" w:rsidRDefault="001076A4">
            <w:pPr>
              <w:pStyle w:val="ConsPlusNormal"/>
              <w:jc w:val="center"/>
            </w:pPr>
            <w:r>
              <w:t>0 баллов</w:t>
            </w:r>
          </w:p>
        </w:tc>
      </w:tr>
      <w:tr w:rsidR="001076A4">
        <w:tc>
          <w:tcPr>
            <w:tcW w:w="504" w:type="dxa"/>
            <w:vMerge w:val="restart"/>
            <w:vAlign w:val="center"/>
          </w:tcPr>
          <w:p w:rsidR="001076A4" w:rsidRDefault="001076A4">
            <w:pPr>
              <w:pStyle w:val="ConsPlusNormal"/>
              <w:jc w:val="center"/>
            </w:pPr>
            <w:r>
              <w:t>5.</w:t>
            </w:r>
          </w:p>
        </w:tc>
        <w:tc>
          <w:tcPr>
            <w:tcW w:w="3386" w:type="dxa"/>
            <w:vMerge w:val="restart"/>
          </w:tcPr>
          <w:p w:rsidR="001076A4" w:rsidRDefault="001076A4">
            <w:pPr>
              <w:pStyle w:val="ConsPlusNormal"/>
            </w:pPr>
            <w:r>
              <w:t>Наличие материально-технической базы для изготовления гробов и иных предметов похоронного ритуала либо наличие договоров на приобретение гробов и иных предметов похоронного ритуала</w:t>
            </w:r>
          </w:p>
        </w:tc>
        <w:tc>
          <w:tcPr>
            <w:tcW w:w="2409" w:type="dxa"/>
            <w:vAlign w:val="center"/>
          </w:tcPr>
          <w:p w:rsidR="001076A4" w:rsidRDefault="001076A4">
            <w:pPr>
              <w:pStyle w:val="ConsPlusNormal"/>
              <w:jc w:val="center"/>
            </w:pPr>
            <w:r>
              <w:t>Наличие</w:t>
            </w:r>
          </w:p>
        </w:tc>
        <w:tc>
          <w:tcPr>
            <w:tcW w:w="2694" w:type="dxa"/>
            <w:vAlign w:val="center"/>
          </w:tcPr>
          <w:p w:rsidR="001076A4" w:rsidRDefault="001076A4">
            <w:pPr>
              <w:pStyle w:val="ConsPlusNormal"/>
              <w:jc w:val="center"/>
            </w:pPr>
            <w:r>
              <w:t>5 баллов</w:t>
            </w:r>
          </w:p>
        </w:tc>
      </w:tr>
      <w:tr w:rsidR="001076A4">
        <w:tc>
          <w:tcPr>
            <w:tcW w:w="504" w:type="dxa"/>
            <w:vMerge/>
          </w:tcPr>
          <w:p w:rsidR="001076A4" w:rsidRDefault="001076A4">
            <w:pPr>
              <w:spacing w:after="1" w:line="0" w:lineRule="atLeast"/>
            </w:pPr>
          </w:p>
        </w:tc>
        <w:tc>
          <w:tcPr>
            <w:tcW w:w="3386" w:type="dxa"/>
            <w:vMerge/>
          </w:tcPr>
          <w:p w:rsidR="001076A4" w:rsidRDefault="001076A4">
            <w:pPr>
              <w:spacing w:after="1" w:line="0" w:lineRule="atLeast"/>
            </w:pPr>
          </w:p>
        </w:tc>
        <w:tc>
          <w:tcPr>
            <w:tcW w:w="2409" w:type="dxa"/>
            <w:vAlign w:val="center"/>
          </w:tcPr>
          <w:p w:rsidR="001076A4" w:rsidRDefault="001076A4">
            <w:pPr>
              <w:pStyle w:val="ConsPlusNormal"/>
              <w:jc w:val="center"/>
            </w:pPr>
            <w:r>
              <w:t>Отсутствие</w:t>
            </w:r>
          </w:p>
        </w:tc>
        <w:tc>
          <w:tcPr>
            <w:tcW w:w="2694" w:type="dxa"/>
            <w:vAlign w:val="center"/>
          </w:tcPr>
          <w:p w:rsidR="001076A4" w:rsidRDefault="001076A4">
            <w:pPr>
              <w:pStyle w:val="ConsPlusNormal"/>
              <w:jc w:val="center"/>
            </w:pPr>
            <w:r>
              <w:t>0 баллов</w:t>
            </w:r>
          </w:p>
        </w:tc>
      </w:tr>
      <w:tr w:rsidR="001076A4">
        <w:tc>
          <w:tcPr>
            <w:tcW w:w="504" w:type="dxa"/>
            <w:vMerge w:val="restart"/>
            <w:vAlign w:val="center"/>
          </w:tcPr>
          <w:p w:rsidR="001076A4" w:rsidRDefault="001076A4">
            <w:pPr>
              <w:pStyle w:val="ConsPlusNormal"/>
              <w:jc w:val="center"/>
            </w:pPr>
            <w:r>
              <w:t>6.</w:t>
            </w:r>
          </w:p>
        </w:tc>
        <w:tc>
          <w:tcPr>
            <w:tcW w:w="3386" w:type="dxa"/>
            <w:vMerge w:val="restart"/>
          </w:tcPr>
          <w:p w:rsidR="001076A4" w:rsidRDefault="001076A4">
            <w:pPr>
              <w:pStyle w:val="ConsPlusNormal"/>
            </w:pPr>
            <w:r>
              <w:t>Наличие грамот, награждений, благодарностей органов государственной власти и органов местного самоуправления в связи с оказанием ритуальных услуг у претендента и (или) работников претендента</w:t>
            </w:r>
          </w:p>
        </w:tc>
        <w:tc>
          <w:tcPr>
            <w:tcW w:w="2409" w:type="dxa"/>
            <w:vAlign w:val="center"/>
          </w:tcPr>
          <w:p w:rsidR="001076A4" w:rsidRDefault="001076A4">
            <w:pPr>
              <w:pStyle w:val="ConsPlusNormal"/>
              <w:jc w:val="center"/>
            </w:pPr>
            <w:r>
              <w:t>Наличие</w:t>
            </w:r>
          </w:p>
        </w:tc>
        <w:tc>
          <w:tcPr>
            <w:tcW w:w="2694" w:type="dxa"/>
            <w:vAlign w:val="center"/>
          </w:tcPr>
          <w:p w:rsidR="001076A4" w:rsidRDefault="001076A4">
            <w:pPr>
              <w:pStyle w:val="ConsPlusNormal"/>
              <w:jc w:val="center"/>
            </w:pPr>
            <w:r>
              <w:t>5 баллов</w:t>
            </w:r>
          </w:p>
        </w:tc>
      </w:tr>
      <w:tr w:rsidR="001076A4">
        <w:tc>
          <w:tcPr>
            <w:tcW w:w="504" w:type="dxa"/>
            <w:vMerge/>
          </w:tcPr>
          <w:p w:rsidR="001076A4" w:rsidRDefault="001076A4">
            <w:pPr>
              <w:spacing w:after="1" w:line="0" w:lineRule="atLeast"/>
            </w:pPr>
          </w:p>
        </w:tc>
        <w:tc>
          <w:tcPr>
            <w:tcW w:w="3386" w:type="dxa"/>
            <w:vMerge/>
          </w:tcPr>
          <w:p w:rsidR="001076A4" w:rsidRDefault="001076A4">
            <w:pPr>
              <w:spacing w:after="1" w:line="0" w:lineRule="atLeast"/>
            </w:pPr>
          </w:p>
        </w:tc>
        <w:tc>
          <w:tcPr>
            <w:tcW w:w="2409" w:type="dxa"/>
            <w:vAlign w:val="center"/>
          </w:tcPr>
          <w:p w:rsidR="001076A4" w:rsidRDefault="001076A4">
            <w:pPr>
              <w:pStyle w:val="ConsPlusNormal"/>
              <w:jc w:val="center"/>
            </w:pPr>
            <w:r>
              <w:t>Отсутствие</w:t>
            </w:r>
          </w:p>
        </w:tc>
        <w:tc>
          <w:tcPr>
            <w:tcW w:w="2694" w:type="dxa"/>
            <w:vAlign w:val="center"/>
          </w:tcPr>
          <w:p w:rsidR="001076A4" w:rsidRDefault="001076A4">
            <w:pPr>
              <w:pStyle w:val="ConsPlusNormal"/>
              <w:jc w:val="center"/>
            </w:pPr>
            <w:r>
              <w:t>0 баллов</w:t>
            </w:r>
          </w:p>
        </w:tc>
      </w:tr>
    </w:tbl>
    <w:p w:rsidR="001076A4" w:rsidRDefault="001076A4">
      <w:pPr>
        <w:pStyle w:val="ConsPlusNormal"/>
        <w:ind w:firstLine="540"/>
        <w:jc w:val="both"/>
      </w:pPr>
    </w:p>
    <w:p w:rsidR="001076A4" w:rsidRDefault="001076A4">
      <w:pPr>
        <w:pStyle w:val="ConsPlusNormal"/>
        <w:ind w:firstLine="540"/>
        <w:jc w:val="both"/>
      </w:pPr>
    </w:p>
    <w:p w:rsidR="001076A4" w:rsidRDefault="001076A4">
      <w:pPr>
        <w:pStyle w:val="ConsPlusNormal"/>
        <w:jc w:val="right"/>
        <w:outlineLvl w:val="1"/>
      </w:pPr>
      <w:r>
        <w:t>Приложение N 4</w:t>
      </w:r>
    </w:p>
    <w:p w:rsidR="001076A4" w:rsidRDefault="001076A4">
      <w:pPr>
        <w:pStyle w:val="ConsPlusNormal"/>
        <w:jc w:val="right"/>
      </w:pPr>
      <w:r>
        <w:t>к Положению о проведении открытого конкурса по отбору</w:t>
      </w:r>
    </w:p>
    <w:p w:rsidR="001076A4" w:rsidRDefault="001076A4">
      <w:pPr>
        <w:pStyle w:val="ConsPlusNormal"/>
        <w:jc w:val="right"/>
      </w:pPr>
      <w:r>
        <w:t>специализированной службы по вопросам похоронного дела</w:t>
      </w:r>
    </w:p>
    <w:p w:rsidR="001076A4" w:rsidRDefault="001076A4">
      <w:pPr>
        <w:pStyle w:val="ConsPlusNormal"/>
        <w:jc w:val="right"/>
      </w:pPr>
      <w:r>
        <w:t>на территории муниципального образования городской округ</w:t>
      </w:r>
    </w:p>
    <w:p w:rsidR="001076A4" w:rsidRDefault="001076A4">
      <w:pPr>
        <w:pStyle w:val="ConsPlusNormal"/>
        <w:jc w:val="right"/>
      </w:pPr>
      <w:r>
        <w:t>город Дзержинск</w:t>
      </w:r>
    </w:p>
    <w:p w:rsidR="001076A4" w:rsidRDefault="001076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531"/>
        <w:gridCol w:w="737"/>
        <w:gridCol w:w="6123"/>
      </w:tblGrid>
      <w:tr w:rsidR="001076A4">
        <w:tc>
          <w:tcPr>
            <w:tcW w:w="9071" w:type="dxa"/>
            <w:gridSpan w:val="4"/>
            <w:tcBorders>
              <w:top w:val="nil"/>
              <w:left w:val="nil"/>
              <w:bottom w:val="nil"/>
              <w:right w:val="nil"/>
            </w:tcBorders>
          </w:tcPr>
          <w:p w:rsidR="001076A4" w:rsidRDefault="001076A4">
            <w:pPr>
              <w:pStyle w:val="ConsPlusNormal"/>
              <w:jc w:val="center"/>
            </w:pPr>
            <w:bookmarkStart w:id="8" w:name="P398"/>
            <w:bookmarkEnd w:id="8"/>
            <w:r>
              <w:t>ПРОТОКОЛ</w:t>
            </w:r>
          </w:p>
          <w:p w:rsidR="001076A4" w:rsidRDefault="001076A4">
            <w:pPr>
              <w:pStyle w:val="ConsPlusNormal"/>
              <w:jc w:val="center"/>
            </w:pPr>
            <w:r>
              <w:t>вскрытия конвертов с заявками на участие в открытом конкурсе</w:t>
            </w:r>
          </w:p>
          <w:p w:rsidR="001076A4" w:rsidRDefault="001076A4">
            <w:pPr>
              <w:pStyle w:val="ConsPlusNormal"/>
              <w:jc w:val="center"/>
            </w:pPr>
            <w:r>
              <w:t>по отбору специализированной службы по вопросам похоронного</w:t>
            </w:r>
          </w:p>
          <w:p w:rsidR="001076A4" w:rsidRDefault="001076A4">
            <w:pPr>
              <w:pStyle w:val="ConsPlusNormal"/>
              <w:jc w:val="center"/>
            </w:pPr>
            <w:r>
              <w:t>дела на территории муниципального образования городской</w:t>
            </w:r>
          </w:p>
          <w:p w:rsidR="001076A4" w:rsidRDefault="001076A4">
            <w:pPr>
              <w:pStyle w:val="ConsPlusNormal"/>
              <w:jc w:val="center"/>
            </w:pPr>
            <w:r>
              <w:t>округ город Дзержинск</w:t>
            </w:r>
          </w:p>
        </w:tc>
      </w:tr>
      <w:tr w:rsidR="001076A4">
        <w:tc>
          <w:tcPr>
            <w:tcW w:w="9071" w:type="dxa"/>
            <w:gridSpan w:val="4"/>
            <w:tcBorders>
              <w:top w:val="nil"/>
              <w:left w:val="nil"/>
              <w:bottom w:val="nil"/>
              <w:right w:val="nil"/>
            </w:tcBorders>
          </w:tcPr>
          <w:p w:rsidR="001076A4" w:rsidRDefault="001076A4">
            <w:pPr>
              <w:pStyle w:val="ConsPlusNormal"/>
              <w:ind w:firstLine="283"/>
              <w:jc w:val="both"/>
            </w:pPr>
            <w:r>
              <w:t>Мы, члены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w:t>
            </w:r>
          </w:p>
        </w:tc>
      </w:tr>
      <w:tr w:rsidR="001076A4">
        <w:tc>
          <w:tcPr>
            <w:tcW w:w="2948" w:type="dxa"/>
            <w:gridSpan w:val="3"/>
            <w:vMerge w:val="restart"/>
            <w:tcBorders>
              <w:top w:val="nil"/>
              <w:left w:val="nil"/>
              <w:bottom w:val="nil"/>
              <w:right w:val="nil"/>
            </w:tcBorders>
          </w:tcPr>
          <w:p w:rsidR="001076A4" w:rsidRDefault="001076A4">
            <w:pPr>
              <w:pStyle w:val="ConsPlusNormal"/>
              <w:ind w:firstLine="283"/>
              <w:jc w:val="both"/>
            </w:pPr>
            <w:r>
              <w:t>председатель комиссии</w:t>
            </w:r>
          </w:p>
        </w:tc>
        <w:tc>
          <w:tcPr>
            <w:tcW w:w="6123" w:type="dxa"/>
            <w:tcBorders>
              <w:top w:val="nil"/>
              <w:left w:val="nil"/>
              <w:bottom w:val="single" w:sz="4" w:space="0" w:color="auto"/>
              <w:right w:val="nil"/>
            </w:tcBorders>
          </w:tcPr>
          <w:p w:rsidR="001076A4" w:rsidRDefault="001076A4">
            <w:pPr>
              <w:pStyle w:val="ConsPlusNormal"/>
            </w:pPr>
          </w:p>
        </w:tc>
      </w:tr>
      <w:tr w:rsidR="001076A4">
        <w:tc>
          <w:tcPr>
            <w:tcW w:w="2948" w:type="dxa"/>
            <w:gridSpan w:val="3"/>
            <w:vMerge/>
            <w:tcBorders>
              <w:top w:val="nil"/>
              <w:left w:val="nil"/>
              <w:bottom w:val="nil"/>
              <w:right w:val="nil"/>
            </w:tcBorders>
          </w:tcPr>
          <w:p w:rsidR="001076A4" w:rsidRDefault="001076A4">
            <w:pPr>
              <w:spacing w:after="1" w:line="0" w:lineRule="atLeast"/>
            </w:pPr>
          </w:p>
        </w:tc>
        <w:tc>
          <w:tcPr>
            <w:tcW w:w="6123" w:type="dxa"/>
            <w:tcBorders>
              <w:top w:val="single" w:sz="4" w:space="0" w:color="auto"/>
              <w:left w:val="nil"/>
              <w:bottom w:val="nil"/>
              <w:right w:val="nil"/>
            </w:tcBorders>
          </w:tcPr>
          <w:p w:rsidR="001076A4" w:rsidRDefault="001076A4">
            <w:pPr>
              <w:pStyle w:val="ConsPlusNormal"/>
              <w:jc w:val="center"/>
            </w:pPr>
            <w:r>
              <w:t>(Ф.И.О.)</w:t>
            </w:r>
          </w:p>
        </w:tc>
      </w:tr>
      <w:tr w:rsidR="001076A4">
        <w:tc>
          <w:tcPr>
            <w:tcW w:w="2211" w:type="dxa"/>
            <w:gridSpan w:val="2"/>
            <w:tcBorders>
              <w:top w:val="nil"/>
              <w:left w:val="nil"/>
              <w:bottom w:val="nil"/>
              <w:right w:val="nil"/>
            </w:tcBorders>
          </w:tcPr>
          <w:p w:rsidR="001076A4" w:rsidRDefault="001076A4">
            <w:pPr>
              <w:pStyle w:val="ConsPlusNormal"/>
              <w:ind w:firstLine="283"/>
              <w:jc w:val="both"/>
            </w:pPr>
            <w:r>
              <w:lastRenderedPageBreak/>
              <w:t>члены комиссии</w:t>
            </w:r>
          </w:p>
        </w:tc>
        <w:tc>
          <w:tcPr>
            <w:tcW w:w="6860" w:type="dxa"/>
            <w:gridSpan w:val="2"/>
            <w:tcBorders>
              <w:top w:val="nil"/>
              <w:left w:val="nil"/>
              <w:bottom w:val="single" w:sz="4" w:space="0" w:color="auto"/>
              <w:right w:val="nil"/>
            </w:tcBorders>
          </w:tcPr>
          <w:p w:rsidR="001076A4" w:rsidRDefault="001076A4">
            <w:pPr>
              <w:pStyle w:val="ConsPlusNormal"/>
            </w:pPr>
          </w:p>
        </w:tc>
      </w:tr>
      <w:tr w:rsidR="001076A4">
        <w:tc>
          <w:tcPr>
            <w:tcW w:w="2211" w:type="dxa"/>
            <w:gridSpan w:val="2"/>
            <w:tcBorders>
              <w:top w:val="nil"/>
              <w:left w:val="nil"/>
              <w:bottom w:val="nil"/>
              <w:right w:val="nil"/>
            </w:tcBorders>
          </w:tcPr>
          <w:p w:rsidR="001076A4" w:rsidRDefault="001076A4">
            <w:pPr>
              <w:pStyle w:val="ConsPlusNormal"/>
            </w:pPr>
          </w:p>
        </w:tc>
        <w:tc>
          <w:tcPr>
            <w:tcW w:w="6860" w:type="dxa"/>
            <w:gridSpan w:val="2"/>
            <w:tcBorders>
              <w:top w:val="single" w:sz="4" w:space="0" w:color="auto"/>
              <w:left w:val="nil"/>
              <w:bottom w:val="single" w:sz="4" w:space="0" w:color="auto"/>
              <w:right w:val="nil"/>
            </w:tcBorders>
          </w:tcPr>
          <w:p w:rsidR="001076A4" w:rsidRDefault="001076A4">
            <w:pPr>
              <w:pStyle w:val="ConsPlusNormal"/>
            </w:pPr>
          </w:p>
        </w:tc>
      </w:tr>
      <w:tr w:rsidR="001076A4">
        <w:tc>
          <w:tcPr>
            <w:tcW w:w="2211" w:type="dxa"/>
            <w:gridSpan w:val="2"/>
            <w:tcBorders>
              <w:top w:val="nil"/>
              <w:left w:val="nil"/>
              <w:bottom w:val="nil"/>
              <w:right w:val="nil"/>
            </w:tcBorders>
          </w:tcPr>
          <w:p w:rsidR="001076A4" w:rsidRDefault="001076A4">
            <w:pPr>
              <w:pStyle w:val="ConsPlusNormal"/>
            </w:pPr>
          </w:p>
        </w:tc>
        <w:tc>
          <w:tcPr>
            <w:tcW w:w="6860" w:type="dxa"/>
            <w:gridSpan w:val="2"/>
            <w:tcBorders>
              <w:top w:val="single" w:sz="4" w:space="0" w:color="auto"/>
              <w:left w:val="nil"/>
              <w:bottom w:val="single" w:sz="4" w:space="0" w:color="auto"/>
              <w:right w:val="nil"/>
            </w:tcBorders>
          </w:tcPr>
          <w:p w:rsidR="001076A4" w:rsidRDefault="001076A4">
            <w:pPr>
              <w:pStyle w:val="ConsPlusNormal"/>
            </w:pPr>
          </w:p>
        </w:tc>
      </w:tr>
      <w:tr w:rsidR="001076A4">
        <w:tc>
          <w:tcPr>
            <w:tcW w:w="2211" w:type="dxa"/>
            <w:gridSpan w:val="2"/>
            <w:tcBorders>
              <w:top w:val="nil"/>
              <w:left w:val="nil"/>
              <w:bottom w:val="nil"/>
              <w:right w:val="nil"/>
            </w:tcBorders>
          </w:tcPr>
          <w:p w:rsidR="001076A4" w:rsidRDefault="001076A4">
            <w:pPr>
              <w:pStyle w:val="ConsPlusNormal"/>
            </w:pPr>
          </w:p>
        </w:tc>
        <w:tc>
          <w:tcPr>
            <w:tcW w:w="6860" w:type="dxa"/>
            <w:gridSpan w:val="2"/>
            <w:tcBorders>
              <w:top w:val="single" w:sz="4" w:space="0" w:color="auto"/>
              <w:left w:val="nil"/>
              <w:bottom w:val="nil"/>
              <w:right w:val="nil"/>
            </w:tcBorders>
          </w:tcPr>
          <w:p w:rsidR="001076A4" w:rsidRDefault="001076A4">
            <w:pPr>
              <w:pStyle w:val="ConsPlusNormal"/>
              <w:jc w:val="center"/>
            </w:pPr>
            <w:r>
              <w:t>(Ф.И.О. членов комиссии)</w:t>
            </w:r>
          </w:p>
        </w:tc>
      </w:tr>
      <w:tr w:rsidR="001076A4">
        <w:tc>
          <w:tcPr>
            <w:tcW w:w="9071" w:type="dxa"/>
            <w:gridSpan w:val="4"/>
            <w:tcBorders>
              <w:top w:val="nil"/>
              <w:left w:val="nil"/>
              <w:bottom w:val="nil"/>
              <w:right w:val="nil"/>
            </w:tcBorders>
          </w:tcPr>
          <w:p w:rsidR="001076A4" w:rsidRDefault="001076A4">
            <w:pPr>
              <w:pStyle w:val="ConsPlusNormal"/>
              <w:ind w:firstLine="283"/>
              <w:jc w:val="both"/>
            </w:pPr>
            <w:r>
              <w:t>в присутствии претендентов:</w:t>
            </w:r>
          </w:p>
        </w:tc>
      </w:tr>
      <w:tr w:rsidR="001076A4">
        <w:tc>
          <w:tcPr>
            <w:tcW w:w="9071" w:type="dxa"/>
            <w:gridSpan w:val="4"/>
            <w:tcBorders>
              <w:top w:val="nil"/>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1076A4" w:rsidRDefault="001076A4">
            <w:pPr>
              <w:pStyle w:val="ConsPlusNormal"/>
            </w:pPr>
          </w:p>
        </w:tc>
      </w:tr>
      <w:tr w:rsidR="001076A4">
        <w:tc>
          <w:tcPr>
            <w:tcW w:w="9071" w:type="dxa"/>
            <w:gridSpan w:val="4"/>
            <w:tcBorders>
              <w:top w:val="single" w:sz="4" w:space="0" w:color="auto"/>
              <w:left w:val="nil"/>
              <w:bottom w:val="nil"/>
              <w:right w:val="nil"/>
            </w:tcBorders>
          </w:tcPr>
          <w:p w:rsidR="001076A4" w:rsidRDefault="001076A4">
            <w:pPr>
              <w:pStyle w:val="ConsPlusNormal"/>
              <w:jc w:val="center"/>
            </w:pPr>
            <w:r>
              <w:t>(наименование организаций, должность, Ф.И.О. их представителей или Ф.И.О. индивидуальных предпринимателей)</w:t>
            </w:r>
          </w:p>
        </w:tc>
      </w:tr>
      <w:tr w:rsidR="001076A4">
        <w:tc>
          <w:tcPr>
            <w:tcW w:w="9071" w:type="dxa"/>
            <w:gridSpan w:val="4"/>
            <w:tcBorders>
              <w:top w:val="nil"/>
              <w:left w:val="nil"/>
              <w:bottom w:val="nil"/>
              <w:right w:val="nil"/>
            </w:tcBorders>
          </w:tcPr>
          <w:p w:rsidR="001076A4" w:rsidRDefault="001076A4">
            <w:pPr>
              <w:pStyle w:val="ConsPlusNormal"/>
              <w:jc w:val="both"/>
            </w:pPr>
            <w:r>
              <w:t>составили настоящий протокол о том, что на момент вскрытия конвертов с заявками на участие в конкурсе поступили следующие заявки:</w:t>
            </w:r>
          </w:p>
        </w:tc>
      </w:tr>
      <w:tr w:rsidR="001076A4">
        <w:tc>
          <w:tcPr>
            <w:tcW w:w="680" w:type="dxa"/>
            <w:tcBorders>
              <w:top w:val="nil"/>
              <w:left w:val="nil"/>
              <w:bottom w:val="nil"/>
              <w:right w:val="nil"/>
            </w:tcBorders>
          </w:tcPr>
          <w:p w:rsidR="001076A4" w:rsidRDefault="001076A4">
            <w:pPr>
              <w:pStyle w:val="ConsPlusNormal"/>
              <w:ind w:firstLine="283"/>
              <w:jc w:val="both"/>
            </w:pPr>
            <w:r>
              <w:t>1.</w:t>
            </w:r>
          </w:p>
        </w:tc>
        <w:tc>
          <w:tcPr>
            <w:tcW w:w="8391" w:type="dxa"/>
            <w:gridSpan w:val="3"/>
            <w:tcBorders>
              <w:top w:val="nil"/>
              <w:left w:val="nil"/>
              <w:bottom w:val="single" w:sz="4" w:space="0" w:color="auto"/>
              <w:right w:val="nil"/>
            </w:tcBorders>
          </w:tcPr>
          <w:p w:rsidR="001076A4" w:rsidRDefault="001076A4">
            <w:pPr>
              <w:pStyle w:val="ConsPlusNormal"/>
            </w:pPr>
          </w:p>
        </w:tc>
      </w:tr>
      <w:tr w:rsidR="001076A4">
        <w:tc>
          <w:tcPr>
            <w:tcW w:w="680" w:type="dxa"/>
            <w:tcBorders>
              <w:top w:val="nil"/>
              <w:left w:val="nil"/>
              <w:bottom w:val="nil"/>
              <w:right w:val="nil"/>
            </w:tcBorders>
          </w:tcPr>
          <w:p w:rsidR="001076A4" w:rsidRDefault="001076A4">
            <w:pPr>
              <w:pStyle w:val="ConsPlusNormal"/>
              <w:ind w:firstLine="283"/>
              <w:jc w:val="both"/>
            </w:pPr>
            <w:r>
              <w:t>2.</w:t>
            </w:r>
          </w:p>
        </w:tc>
        <w:tc>
          <w:tcPr>
            <w:tcW w:w="8391" w:type="dxa"/>
            <w:gridSpan w:val="3"/>
            <w:tcBorders>
              <w:top w:val="single" w:sz="4" w:space="0" w:color="auto"/>
              <w:left w:val="nil"/>
              <w:bottom w:val="single" w:sz="4" w:space="0" w:color="auto"/>
              <w:right w:val="nil"/>
            </w:tcBorders>
          </w:tcPr>
          <w:p w:rsidR="001076A4" w:rsidRDefault="001076A4">
            <w:pPr>
              <w:pStyle w:val="ConsPlusNormal"/>
            </w:pPr>
          </w:p>
        </w:tc>
      </w:tr>
      <w:tr w:rsidR="001076A4">
        <w:tc>
          <w:tcPr>
            <w:tcW w:w="680" w:type="dxa"/>
            <w:tcBorders>
              <w:top w:val="nil"/>
              <w:left w:val="nil"/>
              <w:bottom w:val="nil"/>
              <w:right w:val="nil"/>
            </w:tcBorders>
          </w:tcPr>
          <w:p w:rsidR="001076A4" w:rsidRDefault="001076A4">
            <w:pPr>
              <w:pStyle w:val="ConsPlusNormal"/>
              <w:ind w:firstLine="283"/>
              <w:jc w:val="both"/>
            </w:pPr>
            <w:r>
              <w:t>3</w:t>
            </w:r>
          </w:p>
        </w:tc>
        <w:tc>
          <w:tcPr>
            <w:tcW w:w="8391" w:type="dxa"/>
            <w:gridSpan w:val="3"/>
            <w:tcBorders>
              <w:top w:val="single" w:sz="4" w:space="0" w:color="auto"/>
              <w:left w:val="nil"/>
              <w:bottom w:val="single" w:sz="4" w:space="0" w:color="auto"/>
              <w:right w:val="nil"/>
            </w:tcBorders>
          </w:tcPr>
          <w:p w:rsidR="001076A4" w:rsidRDefault="001076A4">
            <w:pPr>
              <w:pStyle w:val="ConsPlusNormal"/>
            </w:pPr>
          </w:p>
        </w:tc>
      </w:tr>
      <w:tr w:rsidR="001076A4">
        <w:tc>
          <w:tcPr>
            <w:tcW w:w="680" w:type="dxa"/>
            <w:tcBorders>
              <w:top w:val="nil"/>
              <w:left w:val="nil"/>
              <w:bottom w:val="nil"/>
              <w:right w:val="nil"/>
            </w:tcBorders>
          </w:tcPr>
          <w:p w:rsidR="001076A4" w:rsidRDefault="001076A4">
            <w:pPr>
              <w:pStyle w:val="ConsPlusNormal"/>
            </w:pPr>
          </w:p>
        </w:tc>
        <w:tc>
          <w:tcPr>
            <w:tcW w:w="8391" w:type="dxa"/>
            <w:gridSpan w:val="3"/>
            <w:tcBorders>
              <w:top w:val="single" w:sz="4" w:space="0" w:color="auto"/>
              <w:left w:val="nil"/>
              <w:bottom w:val="nil"/>
              <w:right w:val="nil"/>
            </w:tcBorders>
          </w:tcPr>
          <w:p w:rsidR="001076A4" w:rsidRDefault="001076A4">
            <w:pPr>
              <w:pStyle w:val="ConsPlusNormal"/>
              <w:jc w:val="center"/>
            </w:pPr>
            <w:r>
              <w:t>(наименование претендентов, количество страниц в заявке)</w:t>
            </w:r>
          </w:p>
        </w:tc>
      </w:tr>
      <w:tr w:rsidR="001076A4">
        <w:tc>
          <w:tcPr>
            <w:tcW w:w="9071" w:type="dxa"/>
            <w:gridSpan w:val="4"/>
            <w:tcBorders>
              <w:top w:val="nil"/>
              <w:left w:val="nil"/>
              <w:bottom w:val="nil"/>
              <w:right w:val="nil"/>
            </w:tcBorders>
          </w:tcPr>
          <w:p w:rsidR="001076A4" w:rsidRDefault="001076A4">
            <w:pPr>
              <w:pStyle w:val="ConsPlusNormal"/>
              <w:ind w:firstLine="283"/>
              <w:jc w:val="both"/>
            </w:pPr>
            <w:r>
              <w:t>Разъяснение сведений, содержащихся в документах, представленных претендентами: _____________________________________________________</w:t>
            </w:r>
          </w:p>
          <w:p w:rsidR="001076A4" w:rsidRDefault="001076A4">
            <w:pPr>
              <w:pStyle w:val="ConsPlusNormal"/>
              <w:jc w:val="both"/>
            </w:pPr>
            <w:r>
              <w:t>___________________________________________________________________</w:t>
            </w:r>
          </w:p>
          <w:p w:rsidR="001076A4" w:rsidRDefault="001076A4">
            <w:pPr>
              <w:pStyle w:val="ConsPlusNormal"/>
              <w:jc w:val="both"/>
            </w:pPr>
            <w:r>
              <w:t>___________________________________________________________________</w:t>
            </w:r>
          </w:p>
        </w:tc>
      </w:tr>
      <w:tr w:rsidR="001076A4">
        <w:tc>
          <w:tcPr>
            <w:tcW w:w="9071" w:type="dxa"/>
            <w:gridSpan w:val="4"/>
            <w:tcBorders>
              <w:top w:val="nil"/>
              <w:left w:val="nil"/>
              <w:bottom w:val="nil"/>
              <w:right w:val="nil"/>
            </w:tcBorders>
          </w:tcPr>
          <w:p w:rsidR="001076A4" w:rsidRDefault="001076A4">
            <w:pPr>
              <w:pStyle w:val="ConsPlusNormal"/>
              <w:ind w:firstLine="283"/>
              <w:jc w:val="both"/>
            </w:pPr>
            <w:r>
              <w:t>Настоящий протокол составлен в двух экземплярах на ___ листах.</w:t>
            </w:r>
          </w:p>
        </w:tc>
      </w:tr>
      <w:tr w:rsidR="001076A4">
        <w:tc>
          <w:tcPr>
            <w:tcW w:w="2948" w:type="dxa"/>
            <w:gridSpan w:val="3"/>
            <w:tcBorders>
              <w:top w:val="nil"/>
              <w:left w:val="nil"/>
              <w:bottom w:val="nil"/>
              <w:right w:val="nil"/>
            </w:tcBorders>
          </w:tcPr>
          <w:p w:rsidR="001076A4" w:rsidRDefault="001076A4">
            <w:pPr>
              <w:pStyle w:val="ConsPlusNormal"/>
              <w:ind w:firstLine="283"/>
              <w:jc w:val="both"/>
            </w:pPr>
            <w:r>
              <w:t>Председатель комиссии:</w:t>
            </w:r>
          </w:p>
        </w:tc>
        <w:tc>
          <w:tcPr>
            <w:tcW w:w="6123" w:type="dxa"/>
            <w:tcBorders>
              <w:top w:val="nil"/>
              <w:left w:val="nil"/>
              <w:bottom w:val="single" w:sz="4" w:space="0" w:color="auto"/>
              <w:right w:val="nil"/>
            </w:tcBorders>
          </w:tcPr>
          <w:p w:rsidR="001076A4" w:rsidRDefault="001076A4">
            <w:pPr>
              <w:pStyle w:val="ConsPlusNormal"/>
            </w:pPr>
          </w:p>
        </w:tc>
      </w:tr>
      <w:tr w:rsidR="001076A4">
        <w:tc>
          <w:tcPr>
            <w:tcW w:w="2948" w:type="dxa"/>
            <w:gridSpan w:val="3"/>
            <w:tcBorders>
              <w:top w:val="nil"/>
              <w:left w:val="nil"/>
              <w:bottom w:val="nil"/>
              <w:right w:val="nil"/>
            </w:tcBorders>
          </w:tcPr>
          <w:p w:rsidR="001076A4" w:rsidRDefault="001076A4">
            <w:pPr>
              <w:pStyle w:val="ConsPlusNormal"/>
            </w:pPr>
          </w:p>
        </w:tc>
        <w:tc>
          <w:tcPr>
            <w:tcW w:w="6123" w:type="dxa"/>
            <w:tcBorders>
              <w:top w:val="single" w:sz="4" w:space="0" w:color="auto"/>
              <w:left w:val="nil"/>
              <w:bottom w:val="nil"/>
              <w:right w:val="nil"/>
            </w:tcBorders>
          </w:tcPr>
          <w:p w:rsidR="001076A4" w:rsidRDefault="001076A4">
            <w:pPr>
              <w:pStyle w:val="ConsPlusNormal"/>
              <w:jc w:val="center"/>
            </w:pPr>
            <w:r>
              <w:t>(Ф.И.О., подпись)</w:t>
            </w:r>
          </w:p>
        </w:tc>
      </w:tr>
      <w:tr w:rsidR="001076A4">
        <w:tc>
          <w:tcPr>
            <w:tcW w:w="2211" w:type="dxa"/>
            <w:gridSpan w:val="2"/>
            <w:vMerge w:val="restart"/>
            <w:tcBorders>
              <w:top w:val="nil"/>
              <w:left w:val="nil"/>
              <w:bottom w:val="nil"/>
              <w:right w:val="nil"/>
            </w:tcBorders>
          </w:tcPr>
          <w:p w:rsidR="001076A4" w:rsidRDefault="001076A4">
            <w:pPr>
              <w:pStyle w:val="ConsPlusNormal"/>
              <w:ind w:firstLine="283"/>
              <w:jc w:val="both"/>
            </w:pPr>
            <w:r>
              <w:t>Члены комиссии:</w:t>
            </w:r>
          </w:p>
        </w:tc>
        <w:tc>
          <w:tcPr>
            <w:tcW w:w="6860" w:type="dxa"/>
            <w:gridSpan w:val="2"/>
            <w:tcBorders>
              <w:top w:val="nil"/>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2211" w:type="dxa"/>
            <w:gridSpan w:val="2"/>
            <w:vMerge/>
            <w:tcBorders>
              <w:top w:val="nil"/>
              <w:left w:val="nil"/>
              <w:bottom w:val="nil"/>
              <w:right w:val="nil"/>
            </w:tcBorders>
          </w:tcPr>
          <w:p w:rsidR="001076A4" w:rsidRDefault="001076A4">
            <w:pPr>
              <w:spacing w:after="1" w:line="0" w:lineRule="atLeast"/>
            </w:pPr>
          </w:p>
        </w:tc>
        <w:tc>
          <w:tcPr>
            <w:tcW w:w="6860" w:type="dxa"/>
            <w:gridSpan w:val="2"/>
            <w:tcBorders>
              <w:top w:val="single" w:sz="4" w:space="0" w:color="auto"/>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2211" w:type="dxa"/>
            <w:gridSpan w:val="2"/>
            <w:vMerge/>
            <w:tcBorders>
              <w:top w:val="nil"/>
              <w:left w:val="nil"/>
              <w:bottom w:val="nil"/>
              <w:right w:val="nil"/>
            </w:tcBorders>
          </w:tcPr>
          <w:p w:rsidR="001076A4" w:rsidRDefault="001076A4">
            <w:pPr>
              <w:spacing w:after="1" w:line="0" w:lineRule="atLeast"/>
            </w:pPr>
          </w:p>
        </w:tc>
        <w:tc>
          <w:tcPr>
            <w:tcW w:w="6860" w:type="dxa"/>
            <w:gridSpan w:val="2"/>
            <w:tcBorders>
              <w:top w:val="single" w:sz="4" w:space="0" w:color="auto"/>
              <w:left w:val="nil"/>
              <w:bottom w:val="single" w:sz="4" w:space="0" w:color="auto"/>
              <w:right w:val="nil"/>
            </w:tcBorders>
          </w:tcPr>
          <w:p w:rsidR="001076A4" w:rsidRDefault="001076A4">
            <w:pPr>
              <w:pStyle w:val="ConsPlusNormal"/>
            </w:pPr>
          </w:p>
        </w:tc>
      </w:tr>
      <w:tr w:rsidR="001076A4">
        <w:tc>
          <w:tcPr>
            <w:tcW w:w="9071" w:type="dxa"/>
            <w:gridSpan w:val="4"/>
            <w:tcBorders>
              <w:top w:val="nil"/>
              <w:left w:val="nil"/>
              <w:bottom w:val="nil"/>
              <w:right w:val="nil"/>
            </w:tcBorders>
          </w:tcPr>
          <w:p w:rsidR="001076A4" w:rsidRDefault="001076A4">
            <w:pPr>
              <w:pStyle w:val="ConsPlusNormal"/>
              <w:ind w:firstLine="540"/>
              <w:jc w:val="both"/>
            </w:pPr>
            <w:r>
              <w:t>"___" __________ 202__ г.</w:t>
            </w:r>
          </w:p>
          <w:p w:rsidR="001076A4" w:rsidRDefault="001076A4">
            <w:pPr>
              <w:pStyle w:val="ConsPlusNormal"/>
              <w:ind w:firstLine="540"/>
              <w:jc w:val="both"/>
            </w:pPr>
            <w:r>
              <w:t>М.П.</w:t>
            </w:r>
          </w:p>
        </w:tc>
      </w:tr>
    </w:tbl>
    <w:p w:rsidR="001076A4" w:rsidRDefault="001076A4">
      <w:pPr>
        <w:pStyle w:val="ConsPlusNormal"/>
        <w:ind w:firstLine="540"/>
        <w:jc w:val="both"/>
      </w:pPr>
    </w:p>
    <w:p w:rsidR="009836A8" w:rsidRDefault="009836A8">
      <w:pPr>
        <w:pStyle w:val="ConsPlusNormal"/>
        <w:jc w:val="right"/>
        <w:outlineLvl w:val="1"/>
      </w:pPr>
    </w:p>
    <w:p w:rsidR="009836A8" w:rsidRDefault="009836A8">
      <w:pPr>
        <w:pStyle w:val="ConsPlusNormal"/>
        <w:jc w:val="right"/>
        <w:outlineLvl w:val="1"/>
      </w:pPr>
    </w:p>
    <w:p w:rsidR="009836A8" w:rsidRDefault="009836A8">
      <w:pPr>
        <w:pStyle w:val="ConsPlusNormal"/>
        <w:jc w:val="right"/>
        <w:outlineLvl w:val="1"/>
      </w:pPr>
    </w:p>
    <w:p w:rsidR="001076A4" w:rsidRDefault="001076A4">
      <w:pPr>
        <w:pStyle w:val="ConsPlusNormal"/>
        <w:jc w:val="right"/>
        <w:outlineLvl w:val="1"/>
      </w:pPr>
      <w:r>
        <w:t>Приложение N 5</w:t>
      </w:r>
    </w:p>
    <w:p w:rsidR="001076A4" w:rsidRDefault="001076A4">
      <w:pPr>
        <w:pStyle w:val="ConsPlusNormal"/>
        <w:jc w:val="right"/>
      </w:pPr>
      <w:r>
        <w:t>к Положению о проведении открытого конкурса по отбору</w:t>
      </w:r>
    </w:p>
    <w:p w:rsidR="001076A4" w:rsidRDefault="001076A4">
      <w:pPr>
        <w:pStyle w:val="ConsPlusNormal"/>
        <w:jc w:val="right"/>
      </w:pPr>
      <w:r>
        <w:t>специализированной службы по вопросам похоронного дела</w:t>
      </w:r>
    </w:p>
    <w:p w:rsidR="001076A4" w:rsidRDefault="001076A4">
      <w:pPr>
        <w:pStyle w:val="ConsPlusNormal"/>
        <w:jc w:val="right"/>
      </w:pPr>
      <w:r>
        <w:t>на территории муниципального образования городской округ</w:t>
      </w:r>
    </w:p>
    <w:p w:rsidR="001076A4" w:rsidRDefault="001076A4">
      <w:pPr>
        <w:pStyle w:val="ConsPlusNormal"/>
        <w:jc w:val="right"/>
      </w:pPr>
      <w:r>
        <w:t>город Дзержинск</w:t>
      </w:r>
    </w:p>
    <w:p w:rsidR="001076A4" w:rsidRDefault="001076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3"/>
        <w:gridCol w:w="388"/>
        <w:gridCol w:w="1063"/>
        <w:gridCol w:w="225"/>
        <w:gridCol w:w="588"/>
        <w:gridCol w:w="6102"/>
      </w:tblGrid>
      <w:tr w:rsidR="001076A4">
        <w:tc>
          <w:tcPr>
            <w:tcW w:w="9069" w:type="dxa"/>
            <w:gridSpan w:val="6"/>
            <w:tcBorders>
              <w:top w:val="nil"/>
              <w:left w:val="nil"/>
              <w:bottom w:val="nil"/>
              <w:right w:val="nil"/>
            </w:tcBorders>
          </w:tcPr>
          <w:p w:rsidR="001076A4" w:rsidRDefault="001076A4">
            <w:pPr>
              <w:pStyle w:val="ConsPlusNormal"/>
              <w:jc w:val="center"/>
            </w:pPr>
            <w:bookmarkStart w:id="9" w:name="P453"/>
            <w:bookmarkEnd w:id="9"/>
            <w:r>
              <w:lastRenderedPageBreak/>
              <w:t>ПРОТОКОЛ</w:t>
            </w:r>
          </w:p>
          <w:p w:rsidR="001076A4" w:rsidRDefault="001076A4">
            <w:pPr>
              <w:pStyle w:val="ConsPlusNormal"/>
              <w:jc w:val="center"/>
            </w:pPr>
            <w:r>
              <w:t>рассмотрения заявок на участие в открытом конкурсе по отбору</w:t>
            </w:r>
          </w:p>
          <w:p w:rsidR="001076A4" w:rsidRDefault="001076A4">
            <w:pPr>
              <w:pStyle w:val="ConsPlusNormal"/>
              <w:jc w:val="center"/>
            </w:pPr>
            <w:r>
              <w:t>специализированной службы по вопросам похоронного дела</w:t>
            </w:r>
          </w:p>
          <w:p w:rsidR="001076A4" w:rsidRDefault="001076A4">
            <w:pPr>
              <w:pStyle w:val="ConsPlusNormal"/>
              <w:jc w:val="center"/>
            </w:pPr>
            <w:r>
              <w:t>на территории муниципального образования городской округ</w:t>
            </w:r>
          </w:p>
          <w:p w:rsidR="001076A4" w:rsidRDefault="001076A4">
            <w:pPr>
              <w:pStyle w:val="ConsPlusNormal"/>
              <w:jc w:val="center"/>
            </w:pPr>
            <w:r>
              <w:t>город Дзержинск</w:t>
            </w:r>
          </w:p>
        </w:tc>
      </w:tr>
      <w:tr w:rsidR="001076A4">
        <w:tc>
          <w:tcPr>
            <w:tcW w:w="9069" w:type="dxa"/>
            <w:gridSpan w:val="6"/>
            <w:tcBorders>
              <w:top w:val="nil"/>
              <w:left w:val="nil"/>
              <w:bottom w:val="nil"/>
              <w:right w:val="nil"/>
            </w:tcBorders>
          </w:tcPr>
          <w:p w:rsidR="001076A4" w:rsidRDefault="001076A4">
            <w:pPr>
              <w:pStyle w:val="ConsPlusNormal"/>
              <w:ind w:firstLine="283"/>
              <w:jc w:val="both"/>
            </w:pPr>
            <w:r>
              <w:t>Мы, члены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w:t>
            </w:r>
          </w:p>
        </w:tc>
      </w:tr>
      <w:tr w:rsidR="001076A4">
        <w:tc>
          <w:tcPr>
            <w:tcW w:w="2967" w:type="dxa"/>
            <w:gridSpan w:val="5"/>
            <w:vMerge w:val="restart"/>
            <w:tcBorders>
              <w:top w:val="nil"/>
              <w:left w:val="nil"/>
              <w:bottom w:val="nil"/>
              <w:right w:val="nil"/>
            </w:tcBorders>
          </w:tcPr>
          <w:p w:rsidR="001076A4" w:rsidRDefault="001076A4">
            <w:pPr>
              <w:pStyle w:val="ConsPlusNormal"/>
              <w:ind w:firstLine="283"/>
              <w:jc w:val="both"/>
            </w:pPr>
            <w:r>
              <w:t>председатель комиссии</w:t>
            </w:r>
          </w:p>
        </w:tc>
        <w:tc>
          <w:tcPr>
            <w:tcW w:w="6102" w:type="dxa"/>
            <w:tcBorders>
              <w:top w:val="nil"/>
              <w:left w:val="nil"/>
              <w:bottom w:val="single" w:sz="4" w:space="0" w:color="auto"/>
              <w:right w:val="nil"/>
            </w:tcBorders>
          </w:tcPr>
          <w:p w:rsidR="001076A4" w:rsidRDefault="001076A4">
            <w:pPr>
              <w:pStyle w:val="ConsPlusNormal"/>
            </w:pPr>
          </w:p>
        </w:tc>
      </w:tr>
      <w:tr w:rsidR="001076A4">
        <w:tc>
          <w:tcPr>
            <w:tcW w:w="2967" w:type="dxa"/>
            <w:gridSpan w:val="5"/>
            <w:vMerge/>
            <w:tcBorders>
              <w:top w:val="nil"/>
              <w:left w:val="nil"/>
              <w:bottom w:val="nil"/>
              <w:right w:val="nil"/>
            </w:tcBorders>
          </w:tcPr>
          <w:p w:rsidR="001076A4" w:rsidRDefault="001076A4">
            <w:pPr>
              <w:spacing w:after="1" w:line="0" w:lineRule="atLeast"/>
            </w:pPr>
          </w:p>
        </w:tc>
        <w:tc>
          <w:tcPr>
            <w:tcW w:w="6102" w:type="dxa"/>
            <w:tcBorders>
              <w:top w:val="single" w:sz="4" w:space="0" w:color="auto"/>
              <w:left w:val="nil"/>
              <w:bottom w:val="nil"/>
              <w:right w:val="nil"/>
            </w:tcBorders>
          </w:tcPr>
          <w:p w:rsidR="001076A4" w:rsidRDefault="001076A4">
            <w:pPr>
              <w:pStyle w:val="ConsPlusNormal"/>
              <w:jc w:val="center"/>
            </w:pPr>
            <w:r>
              <w:t>(Ф.И.О.)</w:t>
            </w:r>
          </w:p>
        </w:tc>
      </w:tr>
      <w:tr w:rsidR="001076A4">
        <w:tc>
          <w:tcPr>
            <w:tcW w:w="2154" w:type="dxa"/>
            <w:gridSpan w:val="3"/>
            <w:vMerge w:val="restart"/>
            <w:tcBorders>
              <w:top w:val="nil"/>
              <w:left w:val="nil"/>
              <w:bottom w:val="nil"/>
              <w:right w:val="nil"/>
            </w:tcBorders>
          </w:tcPr>
          <w:p w:rsidR="001076A4" w:rsidRDefault="001076A4">
            <w:pPr>
              <w:pStyle w:val="ConsPlusNormal"/>
              <w:ind w:firstLine="283"/>
              <w:jc w:val="both"/>
            </w:pPr>
            <w:r>
              <w:t>члены комиссии</w:t>
            </w:r>
          </w:p>
        </w:tc>
        <w:tc>
          <w:tcPr>
            <w:tcW w:w="6915" w:type="dxa"/>
            <w:gridSpan w:val="3"/>
            <w:tcBorders>
              <w:top w:val="nil"/>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2154" w:type="dxa"/>
            <w:gridSpan w:val="3"/>
            <w:vMerge/>
            <w:tcBorders>
              <w:top w:val="nil"/>
              <w:left w:val="nil"/>
              <w:bottom w:val="nil"/>
              <w:right w:val="nil"/>
            </w:tcBorders>
          </w:tcPr>
          <w:p w:rsidR="001076A4" w:rsidRDefault="001076A4">
            <w:pPr>
              <w:spacing w:after="1" w:line="0" w:lineRule="atLeast"/>
            </w:pPr>
          </w:p>
        </w:tc>
        <w:tc>
          <w:tcPr>
            <w:tcW w:w="6915" w:type="dxa"/>
            <w:gridSpan w:val="3"/>
            <w:tcBorders>
              <w:top w:val="single" w:sz="4" w:space="0" w:color="auto"/>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2154" w:type="dxa"/>
            <w:gridSpan w:val="3"/>
            <w:vMerge/>
            <w:tcBorders>
              <w:top w:val="nil"/>
              <w:left w:val="nil"/>
              <w:bottom w:val="nil"/>
              <w:right w:val="nil"/>
            </w:tcBorders>
          </w:tcPr>
          <w:p w:rsidR="001076A4" w:rsidRDefault="001076A4">
            <w:pPr>
              <w:spacing w:after="1" w:line="0" w:lineRule="atLeast"/>
            </w:pPr>
          </w:p>
        </w:tc>
        <w:tc>
          <w:tcPr>
            <w:tcW w:w="6915" w:type="dxa"/>
            <w:gridSpan w:val="3"/>
            <w:tcBorders>
              <w:top w:val="single" w:sz="4" w:space="0" w:color="auto"/>
              <w:left w:val="nil"/>
              <w:bottom w:val="single" w:sz="4" w:space="0" w:color="auto"/>
              <w:right w:val="nil"/>
            </w:tcBorders>
          </w:tcPr>
          <w:p w:rsidR="001076A4" w:rsidRDefault="001076A4">
            <w:pPr>
              <w:pStyle w:val="ConsPlusNormal"/>
            </w:pPr>
          </w:p>
        </w:tc>
      </w:tr>
      <w:tr w:rsidR="001076A4">
        <w:tc>
          <w:tcPr>
            <w:tcW w:w="2154" w:type="dxa"/>
            <w:gridSpan w:val="3"/>
            <w:vMerge/>
            <w:tcBorders>
              <w:top w:val="nil"/>
              <w:left w:val="nil"/>
              <w:bottom w:val="nil"/>
              <w:right w:val="nil"/>
            </w:tcBorders>
          </w:tcPr>
          <w:p w:rsidR="001076A4" w:rsidRDefault="001076A4">
            <w:pPr>
              <w:spacing w:after="1" w:line="0" w:lineRule="atLeast"/>
            </w:pPr>
          </w:p>
        </w:tc>
        <w:tc>
          <w:tcPr>
            <w:tcW w:w="6915" w:type="dxa"/>
            <w:gridSpan w:val="3"/>
            <w:tcBorders>
              <w:top w:val="single" w:sz="4" w:space="0" w:color="auto"/>
              <w:left w:val="nil"/>
              <w:bottom w:val="nil"/>
              <w:right w:val="nil"/>
            </w:tcBorders>
          </w:tcPr>
          <w:p w:rsidR="001076A4" w:rsidRDefault="001076A4">
            <w:pPr>
              <w:pStyle w:val="ConsPlusNormal"/>
              <w:jc w:val="center"/>
            </w:pPr>
            <w:r>
              <w:t>(Ф.И.О. членов комиссии)</w:t>
            </w:r>
          </w:p>
        </w:tc>
      </w:tr>
      <w:tr w:rsidR="001076A4">
        <w:tc>
          <w:tcPr>
            <w:tcW w:w="9069" w:type="dxa"/>
            <w:gridSpan w:val="6"/>
            <w:tcBorders>
              <w:top w:val="nil"/>
              <w:left w:val="nil"/>
              <w:bottom w:val="nil"/>
              <w:right w:val="nil"/>
            </w:tcBorders>
          </w:tcPr>
          <w:p w:rsidR="001076A4" w:rsidRDefault="001076A4">
            <w:pPr>
              <w:pStyle w:val="ConsPlusNormal"/>
              <w:ind w:firstLine="283"/>
              <w:jc w:val="both"/>
            </w:pPr>
            <w:r>
              <w:t>в присутствии претендентов:</w:t>
            </w:r>
          </w:p>
        </w:tc>
      </w:tr>
      <w:tr w:rsidR="001076A4">
        <w:tc>
          <w:tcPr>
            <w:tcW w:w="9069" w:type="dxa"/>
            <w:gridSpan w:val="6"/>
            <w:tcBorders>
              <w:top w:val="nil"/>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9069" w:type="dxa"/>
            <w:gridSpan w:val="6"/>
            <w:tcBorders>
              <w:top w:val="single" w:sz="4" w:space="0" w:color="auto"/>
              <w:left w:val="nil"/>
              <w:bottom w:val="single" w:sz="4" w:space="0" w:color="auto"/>
              <w:right w:val="nil"/>
            </w:tcBorders>
          </w:tcPr>
          <w:p w:rsidR="001076A4" w:rsidRDefault="001076A4">
            <w:pPr>
              <w:pStyle w:val="ConsPlusNormal"/>
            </w:pPr>
          </w:p>
        </w:tc>
      </w:tr>
      <w:tr w:rsidR="001076A4">
        <w:tc>
          <w:tcPr>
            <w:tcW w:w="9069" w:type="dxa"/>
            <w:gridSpan w:val="6"/>
            <w:tcBorders>
              <w:top w:val="single" w:sz="4" w:space="0" w:color="auto"/>
              <w:left w:val="nil"/>
              <w:bottom w:val="nil"/>
              <w:right w:val="nil"/>
            </w:tcBorders>
          </w:tcPr>
          <w:p w:rsidR="001076A4" w:rsidRDefault="001076A4">
            <w:pPr>
              <w:pStyle w:val="ConsPlusNormal"/>
              <w:jc w:val="center"/>
            </w:pPr>
            <w:r>
              <w:t>(наименование организаций, должность, Ф.И.О. их представителей или Ф.И.О. индивидуальных предпринимателей)</w:t>
            </w:r>
          </w:p>
        </w:tc>
      </w:tr>
      <w:tr w:rsidR="001076A4">
        <w:tc>
          <w:tcPr>
            <w:tcW w:w="9069" w:type="dxa"/>
            <w:gridSpan w:val="6"/>
            <w:tcBorders>
              <w:top w:val="nil"/>
              <w:left w:val="nil"/>
              <w:bottom w:val="nil"/>
              <w:right w:val="nil"/>
            </w:tcBorders>
          </w:tcPr>
          <w:p w:rsidR="001076A4" w:rsidRDefault="001076A4">
            <w:pPr>
              <w:pStyle w:val="ConsPlusNormal"/>
              <w:jc w:val="both"/>
            </w:pPr>
            <w:r>
              <w:t>составили настоящий протокол о том,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c>
      </w:tr>
      <w:tr w:rsidR="001076A4">
        <w:tc>
          <w:tcPr>
            <w:tcW w:w="703" w:type="dxa"/>
            <w:tcBorders>
              <w:top w:val="nil"/>
              <w:left w:val="nil"/>
              <w:bottom w:val="nil"/>
              <w:right w:val="nil"/>
            </w:tcBorders>
          </w:tcPr>
          <w:p w:rsidR="001076A4" w:rsidRDefault="001076A4">
            <w:pPr>
              <w:pStyle w:val="ConsPlusNormal"/>
              <w:ind w:firstLine="283"/>
              <w:jc w:val="both"/>
            </w:pPr>
            <w:r>
              <w:t>1.</w:t>
            </w:r>
          </w:p>
        </w:tc>
        <w:tc>
          <w:tcPr>
            <w:tcW w:w="8366" w:type="dxa"/>
            <w:gridSpan w:val="5"/>
            <w:tcBorders>
              <w:top w:val="nil"/>
              <w:left w:val="nil"/>
              <w:bottom w:val="single" w:sz="4" w:space="0" w:color="auto"/>
              <w:right w:val="nil"/>
            </w:tcBorders>
          </w:tcPr>
          <w:p w:rsidR="001076A4" w:rsidRDefault="001076A4">
            <w:pPr>
              <w:pStyle w:val="ConsPlusNormal"/>
            </w:pPr>
          </w:p>
        </w:tc>
      </w:tr>
      <w:tr w:rsidR="001076A4">
        <w:tc>
          <w:tcPr>
            <w:tcW w:w="703" w:type="dxa"/>
            <w:tcBorders>
              <w:top w:val="nil"/>
              <w:left w:val="nil"/>
              <w:bottom w:val="nil"/>
              <w:right w:val="nil"/>
            </w:tcBorders>
          </w:tcPr>
          <w:p w:rsidR="001076A4" w:rsidRDefault="001076A4">
            <w:pPr>
              <w:pStyle w:val="ConsPlusNormal"/>
              <w:ind w:firstLine="283"/>
              <w:jc w:val="both"/>
            </w:pPr>
            <w:r>
              <w:t>2.</w:t>
            </w:r>
          </w:p>
        </w:tc>
        <w:tc>
          <w:tcPr>
            <w:tcW w:w="8366" w:type="dxa"/>
            <w:gridSpan w:val="5"/>
            <w:tcBorders>
              <w:top w:val="single" w:sz="4" w:space="0" w:color="auto"/>
              <w:left w:val="nil"/>
              <w:bottom w:val="single" w:sz="4" w:space="0" w:color="auto"/>
              <w:right w:val="nil"/>
            </w:tcBorders>
          </w:tcPr>
          <w:p w:rsidR="001076A4" w:rsidRDefault="001076A4">
            <w:pPr>
              <w:pStyle w:val="ConsPlusNormal"/>
            </w:pPr>
          </w:p>
        </w:tc>
      </w:tr>
      <w:tr w:rsidR="001076A4">
        <w:tc>
          <w:tcPr>
            <w:tcW w:w="703" w:type="dxa"/>
            <w:tcBorders>
              <w:top w:val="nil"/>
              <w:left w:val="nil"/>
              <w:bottom w:val="nil"/>
              <w:right w:val="nil"/>
            </w:tcBorders>
          </w:tcPr>
          <w:p w:rsidR="001076A4" w:rsidRDefault="001076A4">
            <w:pPr>
              <w:pStyle w:val="ConsPlusNormal"/>
              <w:ind w:firstLine="283"/>
              <w:jc w:val="both"/>
            </w:pPr>
            <w:r>
              <w:t>3.</w:t>
            </w:r>
          </w:p>
        </w:tc>
        <w:tc>
          <w:tcPr>
            <w:tcW w:w="8366" w:type="dxa"/>
            <w:gridSpan w:val="5"/>
            <w:tcBorders>
              <w:top w:val="single" w:sz="4" w:space="0" w:color="auto"/>
              <w:left w:val="nil"/>
              <w:bottom w:val="single" w:sz="4" w:space="0" w:color="auto"/>
              <w:right w:val="nil"/>
            </w:tcBorders>
          </w:tcPr>
          <w:p w:rsidR="001076A4" w:rsidRDefault="001076A4">
            <w:pPr>
              <w:pStyle w:val="ConsPlusNormal"/>
            </w:pPr>
          </w:p>
        </w:tc>
      </w:tr>
      <w:tr w:rsidR="001076A4">
        <w:tc>
          <w:tcPr>
            <w:tcW w:w="703" w:type="dxa"/>
            <w:tcBorders>
              <w:top w:val="nil"/>
              <w:left w:val="nil"/>
              <w:bottom w:val="nil"/>
              <w:right w:val="nil"/>
            </w:tcBorders>
          </w:tcPr>
          <w:p w:rsidR="001076A4" w:rsidRDefault="001076A4">
            <w:pPr>
              <w:pStyle w:val="ConsPlusNormal"/>
            </w:pPr>
          </w:p>
        </w:tc>
        <w:tc>
          <w:tcPr>
            <w:tcW w:w="8366" w:type="dxa"/>
            <w:gridSpan w:val="5"/>
            <w:tcBorders>
              <w:top w:val="single" w:sz="4" w:space="0" w:color="auto"/>
              <w:left w:val="nil"/>
              <w:bottom w:val="nil"/>
              <w:right w:val="nil"/>
            </w:tcBorders>
          </w:tcPr>
          <w:p w:rsidR="001076A4" w:rsidRDefault="001076A4">
            <w:pPr>
              <w:pStyle w:val="ConsPlusNormal"/>
              <w:jc w:val="center"/>
            </w:pPr>
            <w:r>
              <w:t>(наименование претендентов, количество страниц в заявке)</w:t>
            </w:r>
          </w:p>
        </w:tc>
      </w:tr>
      <w:tr w:rsidR="001076A4">
        <w:tc>
          <w:tcPr>
            <w:tcW w:w="9069" w:type="dxa"/>
            <w:gridSpan w:val="6"/>
            <w:tcBorders>
              <w:top w:val="nil"/>
              <w:left w:val="nil"/>
              <w:bottom w:val="nil"/>
              <w:right w:val="nil"/>
            </w:tcBorders>
          </w:tcPr>
          <w:p w:rsidR="001076A4" w:rsidRDefault="001076A4">
            <w:pPr>
              <w:pStyle w:val="ConsPlusNormal"/>
              <w:ind w:firstLine="283"/>
              <w:jc w:val="both"/>
            </w:pPr>
            <w:r>
              <w:t>На основании решения комиссии признаны участниками конкурса следующие претенденты:</w:t>
            </w:r>
          </w:p>
        </w:tc>
      </w:tr>
      <w:tr w:rsidR="001076A4">
        <w:tc>
          <w:tcPr>
            <w:tcW w:w="703" w:type="dxa"/>
            <w:tcBorders>
              <w:top w:val="nil"/>
              <w:left w:val="nil"/>
              <w:bottom w:val="nil"/>
              <w:right w:val="nil"/>
            </w:tcBorders>
          </w:tcPr>
          <w:p w:rsidR="001076A4" w:rsidRDefault="001076A4">
            <w:pPr>
              <w:pStyle w:val="ConsPlusNormal"/>
              <w:ind w:firstLine="283"/>
              <w:jc w:val="both"/>
            </w:pPr>
            <w:r>
              <w:t>1.</w:t>
            </w:r>
          </w:p>
        </w:tc>
        <w:tc>
          <w:tcPr>
            <w:tcW w:w="8366" w:type="dxa"/>
            <w:gridSpan w:val="5"/>
            <w:tcBorders>
              <w:top w:val="nil"/>
              <w:left w:val="nil"/>
              <w:bottom w:val="single" w:sz="4" w:space="0" w:color="auto"/>
              <w:right w:val="nil"/>
            </w:tcBorders>
          </w:tcPr>
          <w:p w:rsidR="001076A4" w:rsidRDefault="001076A4">
            <w:pPr>
              <w:pStyle w:val="ConsPlusNormal"/>
            </w:pPr>
          </w:p>
        </w:tc>
      </w:tr>
      <w:tr w:rsidR="001076A4">
        <w:tc>
          <w:tcPr>
            <w:tcW w:w="703" w:type="dxa"/>
            <w:tcBorders>
              <w:top w:val="nil"/>
              <w:left w:val="nil"/>
              <w:bottom w:val="nil"/>
              <w:right w:val="nil"/>
            </w:tcBorders>
          </w:tcPr>
          <w:p w:rsidR="001076A4" w:rsidRDefault="001076A4">
            <w:pPr>
              <w:pStyle w:val="ConsPlusNormal"/>
              <w:ind w:firstLine="283"/>
              <w:jc w:val="both"/>
            </w:pPr>
            <w:r>
              <w:t>2.</w:t>
            </w:r>
          </w:p>
        </w:tc>
        <w:tc>
          <w:tcPr>
            <w:tcW w:w="8366" w:type="dxa"/>
            <w:gridSpan w:val="5"/>
            <w:tcBorders>
              <w:top w:val="single" w:sz="4" w:space="0" w:color="auto"/>
              <w:left w:val="nil"/>
              <w:bottom w:val="single" w:sz="4" w:space="0" w:color="auto"/>
              <w:right w:val="nil"/>
            </w:tcBorders>
          </w:tcPr>
          <w:p w:rsidR="001076A4" w:rsidRDefault="001076A4">
            <w:pPr>
              <w:pStyle w:val="ConsPlusNormal"/>
            </w:pPr>
          </w:p>
        </w:tc>
      </w:tr>
      <w:tr w:rsidR="001076A4">
        <w:tc>
          <w:tcPr>
            <w:tcW w:w="703" w:type="dxa"/>
            <w:tcBorders>
              <w:top w:val="nil"/>
              <w:left w:val="nil"/>
              <w:bottom w:val="nil"/>
              <w:right w:val="nil"/>
            </w:tcBorders>
          </w:tcPr>
          <w:p w:rsidR="001076A4" w:rsidRDefault="001076A4">
            <w:pPr>
              <w:pStyle w:val="ConsPlusNormal"/>
              <w:ind w:firstLine="283"/>
              <w:jc w:val="both"/>
            </w:pPr>
            <w:r>
              <w:t>3.</w:t>
            </w:r>
          </w:p>
        </w:tc>
        <w:tc>
          <w:tcPr>
            <w:tcW w:w="8366" w:type="dxa"/>
            <w:gridSpan w:val="5"/>
            <w:tcBorders>
              <w:top w:val="single" w:sz="4" w:space="0" w:color="auto"/>
              <w:left w:val="nil"/>
              <w:bottom w:val="single" w:sz="4" w:space="0" w:color="auto"/>
              <w:right w:val="nil"/>
            </w:tcBorders>
          </w:tcPr>
          <w:p w:rsidR="001076A4" w:rsidRDefault="001076A4">
            <w:pPr>
              <w:pStyle w:val="ConsPlusNormal"/>
            </w:pPr>
          </w:p>
        </w:tc>
      </w:tr>
      <w:tr w:rsidR="001076A4">
        <w:tc>
          <w:tcPr>
            <w:tcW w:w="703" w:type="dxa"/>
            <w:tcBorders>
              <w:top w:val="nil"/>
              <w:left w:val="nil"/>
              <w:bottom w:val="nil"/>
              <w:right w:val="nil"/>
            </w:tcBorders>
          </w:tcPr>
          <w:p w:rsidR="001076A4" w:rsidRDefault="001076A4">
            <w:pPr>
              <w:pStyle w:val="ConsPlusNormal"/>
            </w:pPr>
          </w:p>
        </w:tc>
        <w:tc>
          <w:tcPr>
            <w:tcW w:w="8366" w:type="dxa"/>
            <w:gridSpan w:val="5"/>
            <w:tcBorders>
              <w:top w:val="single" w:sz="4" w:space="0" w:color="auto"/>
              <w:left w:val="nil"/>
              <w:bottom w:val="nil"/>
              <w:right w:val="nil"/>
            </w:tcBorders>
          </w:tcPr>
          <w:p w:rsidR="001076A4" w:rsidRDefault="001076A4">
            <w:pPr>
              <w:pStyle w:val="ConsPlusNormal"/>
              <w:jc w:val="center"/>
            </w:pPr>
            <w:r>
              <w:t>(наименование организаций или Ф.И.О. индивидуальных</w:t>
            </w:r>
          </w:p>
          <w:p w:rsidR="001076A4" w:rsidRDefault="001076A4">
            <w:pPr>
              <w:pStyle w:val="ConsPlusNormal"/>
              <w:jc w:val="center"/>
            </w:pPr>
            <w:r>
              <w:t>предпринимателей, обоснование принятого решения)</w:t>
            </w:r>
          </w:p>
        </w:tc>
      </w:tr>
      <w:tr w:rsidR="001076A4">
        <w:tc>
          <w:tcPr>
            <w:tcW w:w="9069" w:type="dxa"/>
            <w:gridSpan w:val="6"/>
            <w:tcBorders>
              <w:top w:val="nil"/>
              <w:left w:val="nil"/>
              <w:bottom w:val="nil"/>
              <w:right w:val="nil"/>
            </w:tcBorders>
          </w:tcPr>
          <w:p w:rsidR="001076A4" w:rsidRDefault="001076A4">
            <w:pPr>
              <w:pStyle w:val="ConsPlusNormal"/>
              <w:ind w:firstLine="283"/>
              <w:jc w:val="both"/>
            </w:pPr>
            <w:r>
              <w:t>На основании решения комиссии не допущены к участию в конкурсе следующие претенденты:</w:t>
            </w:r>
          </w:p>
        </w:tc>
      </w:tr>
      <w:tr w:rsidR="001076A4">
        <w:tc>
          <w:tcPr>
            <w:tcW w:w="703" w:type="dxa"/>
            <w:tcBorders>
              <w:top w:val="nil"/>
              <w:left w:val="nil"/>
              <w:bottom w:val="nil"/>
              <w:right w:val="nil"/>
            </w:tcBorders>
          </w:tcPr>
          <w:p w:rsidR="001076A4" w:rsidRDefault="001076A4">
            <w:pPr>
              <w:pStyle w:val="ConsPlusNormal"/>
              <w:ind w:firstLine="283"/>
              <w:jc w:val="both"/>
            </w:pPr>
            <w:r>
              <w:t>1.</w:t>
            </w:r>
          </w:p>
        </w:tc>
        <w:tc>
          <w:tcPr>
            <w:tcW w:w="8366" w:type="dxa"/>
            <w:gridSpan w:val="5"/>
            <w:tcBorders>
              <w:top w:val="nil"/>
              <w:left w:val="nil"/>
              <w:bottom w:val="single" w:sz="4" w:space="0" w:color="auto"/>
              <w:right w:val="nil"/>
            </w:tcBorders>
          </w:tcPr>
          <w:p w:rsidR="001076A4" w:rsidRDefault="001076A4">
            <w:pPr>
              <w:pStyle w:val="ConsPlusNormal"/>
            </w:pPr>
          </w:p>
        </w:tc>
      </w:tr>
      <w:tr w:rsidR="001076A4">
        <w:tc>
          <w:tcPr>
            <w:tcW w:w="703" w:type="dxa"/>
            <w:tcBorders>
              <w:top w:val="nil"/>
              <w:left w:val="nil"/>
              <w:bottom w:val="nil"/>
              <w:right w:val="nil"/>
            </w:tcBorders>
          </w:tcPr>
          <w:p w:rsidR="001076A4" w:rsidRDefault="001076A4">
            <w:pPr>
              <w:pStyle w:val="ConsPlusNormal"/>
            </w:pPr>
          </w:p>
        </w:tc>
        <w:tc>
          <w:tcPr>
            <w:tcW w:w="8366" w:type="dxa"/>
            <w:gridSpan w:val="5"/>
            <w:tcBorders>
              <w:top w:val="single" w:sz="4" w:space="0" w:color="auto"/>
              <w:left w:val="nil"/>
              <w:bottom w:val="nil"/>
              <w:right w:val="nil"/>
            </w:tcBorders>
          </w:tcPr>
          <w:p w:rsidR="001076A4" w:rsidRDefault="001076A4">
            <w:pPr>
              <w:pStyle w:val="ConsPlusNormal"/>
              <w:jc w:val="center"/>
            </w:pPr>
            <w:r>
              <w:t>(наименование организации или Ф.И.О. индивидуального</w:t>
            </w:r>
          </w:p>
          <w:p w:rsidR="001076A4" w:rsidRDefault="001076A4">
            <w:pPr>
              <w:pStyle w:val="ConsPlusNormal"/>
              <w:jc w:val="center"/>
            </w:pPr>
            <w:r>
              <w:t>предпринимателя)</w:t>
            </w:r>
          </w:p>
        </w:tc>
      </w:tr>
      <w:tr w:rsidR="001076A4">
        <w:tc>
          <w:tcPr>
            <w:tcW w:w="1091" w:type="dxa"/>
            <w:gridSpan w:val="2"/>
            <w:tcBorders>
              <w:top w:val="nil"/>
              <w:left w:val="nil"/>
              <w:bottom w:val="nil"/>
              <w:right w:val="nil"/>
            </w:tcBorders>
          </w:tcPr>
          <w:p w:rsidR="001076A4" w:rsidRDefault="001076A4">
            <w:pPr>
              <w:pStyle w:val="ConsPlusNormal"/>
              <w:jc w:val="both"/>
            </w:pPr>
            <w:r>
              <w:t>в связи с</w:t>
            </w:r>
          </w:p>
        </w:tc>
        <w:tc>
          <w:tcPr>
            <w:tcW w:w="7978" w:type="dxa"/>
            <w:gridSpan w:val="4"/>
            <w:tcBorders>
              <w:top w:val="nil"/>
              <w:left w:val="nil"/>
              <w:bottom w:val="single" w:sz="4" w:space="0" w:color="auto"/>
              <w:right w:val="nil"/>
            </w:tcBorders>
          </w:tcPr>
          <w:p w:rsidR="001076A4" w:rsidRDefault="001076A4">
            <w:pPr>
              <w:pStyle w:val="ConsPlusNormal"/>
            </w:pPr>
          </w:p>
        </w:tc>
      </w:tr>
      <w:tr w:rsidR="001076A4">
        <w:tc>
          <w:tcPr>
            <w:tcW w:w="1091" w:type="dxa"/>
            <w:gridSpan w:val="2"/>
            <w:tcBorders>
              <w:top w:val="nil"/>
              <w:left w:val="nil"/>
              <w:bottom w:val="nil"/>
              <w:right w:val="nil"/>
            </w:tcBorders>
          </w:tcPr>
          <w:p w:rsidR="001076A4" w:rsidRDefault="001076A4">
            <w:pPr>
              <w:pStyle w:val="ConsPlusNormal"/>
            </w:pPr>
          </w:p>
        </w:tc>
        <w:tc>
          <w:tcPr>
            <w:tcW w:w="7978" w:type="dxa"/>
            <w:gridSpan w:val="4"/>
            <w:tcBorders>
              <w:top w:val="single" w:sz="4" w:space="0" w:color="auto"/>
              <w:left w:val="nil"/>
              <w:bottom w:val="nil"/>
              <w:right w:val="nil"/>
            </w:tcBorders>
          </w:tcPr>
          <w:p w:rsidR="001076A4" w:rsidRDefault="001076A4">
            <w:pPr>
              <w:pStyle w:val="ConsPlusNormal"/>
              <w:jc w:val="center"/>
            </w:pPr>
            <w:r>
              <w:t>(причина отказа)</w:t>
            </w:r>
          </w:p>
        </w:tc>
      </w:tr>
      <w:tr w:rsidR="001076A4">
        <w:tc>
          <w:tcPr>
            <w:tcW w:w="703" w:type="dxa"/>
            <w:tcBorders>
              <w:top w:val="nil"/>
              <w:left w:val="nil"/>
              <w:bottom w:val="nil"/>
              <w:right w:val="nil"/>
            </w:tcBorders>
          </w:tcPr>
          <w:p w:rsidR="001076A4" w:rsidRDefault="001076A4">
            <w:pPr>
              <w:pStyle w:val="ConsPlusNormal"/>
              <w:ind w:firstLine="283"/>
              <w:jc w:val="both"/>
            </w:pPr>
            <w:r>
              <w:t>2.</w:t>
            </w:r>
          </w:p>
        </w:tc>
        <w:tc>
          <w:tcPr>
            <w:tcW w:w="8366" w:type="dxa"/>
            <w:gridSpan w:val="5"/>
            <w:tcBorders>
              <w:top w:val="nil"/>
              <w:left w:val="nil"/>
              <w:bottom w:val="single" w:sz="4" w:space="0" w:color="auto"/>
              <w:right w:val="nil"/>
            </w:tcBorders>
          </w:tcPr>
          <w:p w:rsidR="001076A4" w:rsidRDefault="001076A4">
            <w:pPr>
              <w:pStyle w:val="ConsPlusNormal"/>
            </w:pPr>
          </w:p>
        </w:tc>
      </w:tr>
      <w:tr w:rsidR="001076A4">
        <w:tc>
          <w:tcPr>
            <w:tcW w:w="703" w:type="dxa"/>
            <w:tcBorders>
              <w:top w:val="nil"/>
              <w:left w:val="nil"/>
              <w:bottom w:val="nil"/>
              <w:right w:val="nil"/>
            </w:tcBorders>
          </w:tcPr>
          <w:p w:rsidR="001076A4" w:rsidRDefault="001076A4">
            <w:pPr>
              <w:pStyle w:val="ConsPlusNormal"/>
            </w:pPr>
          </w:p>
        </w:tc>
        <w:tc>
          <w:tcPr>
            <w:tcW w:w="8366" w:type="dxa"/>
            <w:gridSpan w:val="5"/>
            <w:tcBorders>
              <w:top w:val="single" w:sz="4" w:space="0" w:color="auto"/>
              <w:left w:val="nil"/>
              <w:bottom w:val="nil"/>
              <w:right w:val="nil"/>
            </w:tcBorders>
          </w:tcPr>
          <w:p w:rsidR="001076A4" w:rsidRDefault="001076A4">
            <w:pPr>
              <w:pStyle w:val="ConsPlusNormal"/>
              <w:jc w:val="center"/>
            </w:pPr>
            <w:r>
              <w:t>(наименование организации или Ф.И.О. индивидуального</w:t>
            </w:r>
          </w:p>
          <w:p w:rsidR="001076A4" w:rsidRDefault="001076A4">
            <w:pPr>
              <w:pStyle w:val="ConsPlusNormal"/>
              <w:jc w:val="center"/>
            </w:pPr>
            <w:r>
              <w:t>предпринимателя)</w:t>
            </w:r>
          </w:p>
        </w:tc>
      </w:tr>
      <w:tr w:rsidR="001076A4">
        <w:tc>
          <w:tcPr>
            <w:tcW w:w="1091" w:type="dxa"/>
            <w:gridSpan w:val="2"/>
            <w:tcBorders>
              <w:top w:val="nil"/>
              <w:left w:val="nil"/>
              <w:bottom w:val="nil"/>
              <w:right w:val="nil"/>
            </w:tcBorders>
          </w:tcPr>
          <w:p w:rsidR="001076A4" w:rsidRDefault="001076A4">
            <w:pPr>
              <w:pStyle w:val="ConsPlusNormal"/>
              <w:jc w:val="both"/>
            </w:pPr>
            <w:r>
              <w:t>в связи с</w:t>
            </w:r>
          </w:p>
        </w:tc>
        <w:tc>
          <w:tcPr>
            <w:tcW w:w="7978" w:type="dxa"/>
            <w:gridSpan w:val="4"/>
            <w:tcBorders>
              <w:top w:val="nil"/>
              <w:left w:val="nil"/>
              <w:bottom w:val="single" w:sz="4" w:space="0" w:color="auto"/>
              <w:right w:val="nil"/>
            </w:tcBorders>
          </w:tcPr>
          <w:p w:rsidR="001076A4" w:rsidRDefault="001076A4">
            <w:pPr>
              <w:pStyle w:val="ConsPlusNormal"/>
            </w:pPr>
          </w:p>
        </w:tc>
      </w:tr>
      <w:tr w:rsidR="001076A4">
        <w:tc>
          <w:tcPr>
            <w:tcW w:w="1091" w:type="dxa"/>
            <w:gridSpan w:val="2"/>
            <w:tcBorders>
              <w:top w:val="nil"/>
              <w:left w:val="nil"/>
              <w:bottom w:val="nil"/>
              <w:right w:val="nil"/>
            </w:tcBorders>
          </w:tcPr>
          <w:p w:rsidR="001076A4" w:rsidRDefault="001076A4">
            <w:pPr>
              <w:pStyle w:val="ConsPlusNormal"/>
            </w:pPr>
          </w:p>
        </w:tc>
        <w:tc>
          <w:tcPr>
            <w:tcW w:w="7978" w:type="dxa"/>
            <w:gridSpan w:val="4"/>
            <w:tcBorders>
              <w:top w:val="single" w:sz="4" w:space="0" w:color="auto"/>
              <w:left w:val="nil"/>
              <w:bottom w:val="nil"/>
              <w:right w:val="nil"/>
            </w:tcBorders>
          </w:tcPr>
          <w:p w:rsidR="001076A4" w:rsidRDefault="001076A4">
            <w:pPr>
              <w:pStyle w:val="ConsPlusNormal"/>
              <w:jc w:val="center"/>
            </w:pPr>
            <w:r>
              <w:t>(причина отказа)</w:t>
            </w:r>
          </w:p>
        </w:tc>
      </w:tr>
      <w:tr w:rsidR="001076A4">
        <w:tc>
          <w:tcPr>
            <w:tcW w:w="9069" w:type="dxa"/>
            <w:gridSpan w:val="6"/>
            <w:tcBorders>
              <w:top w:val="nil"/>
              <w:left w:val="nil"/>
              <w:bottom w:val="nil"/>
              <w:right w:val="nil"/>
            </w:tcBorders>
          </w:tcPr>
          <w:p w:rsidR="001076A4" w:rsidRDefault="001076A4">
            <w:pPr>
              <w:pStyle w:val="ConsPlusNormal"/>
              <w:ind w:firstLine="283"/>
              <w:jc w:val="both"/>
            </w:pPr>
            <w:r>
              <w:t>Настоящий протокол составлен в двух экземплярах на ___ листах.</w:t>
            </w:r>
          </w:p>
        </w:tc>
      </w:tr>
      <w:tr w:rsidR="001076A4">
        <w:tc>
          <w:tcPr>
            <w:tcW w:w="2967" w:type="dxa"/>
            <w:gridSpan w:val="5"/>
            <w:tcBorders>
              <w:top w:val="nil"/>
              <w:left w:val="nil"/>
              <w:bottom w:val="nil"/>
              <w:right w:val="nil"/>
            </w:tcBorders>
          </w:tcPr>
          <w:p w:rsidR="001076A4" w:rsidRDefault="001076A4">
            <w:pPr>
              <w:pStyle w:val="ConsPlusNormal"/>
              <w:ind w:firstLine="283"/>
              <w:jc w:val="both"/>
            </w:pPr>
            <w:r>
              <w:t>Председатель комиссии:</w:t>
            </w:r>
          </w:p>
        </w:tc>
        <w:tc>
          <w:tcPr>
            <w:tcW w:w="6102" w:type="dxa"/>
            <w:tcBorders>
              <w:top w:val="nil"/>
              <w:left w:val="nil"/>
              <w:bottom w:val="single" w:sz="4" w:space="0" w:color="auto"/>
              <w:right w:val="nil"/>
            </w:tcBorders>
          </w:tcPr>
          <w:p w:rsidR="001076A4" w:rsidRDefault="001076A4">
            <w:pPr>
              <w:pStyle w:val="ConsPlusNormal"/>
            </w:pPr>
          </w:p>
        </w:tc>
      </w:tr>
      <w:tr w:rsidR="001076A4">
        <w:tc>
          <w:tcPr>
            <w:tcW w:w="2967" w:type="dxa"/>
            <w:gridSpan w:val="5"/>
            <w:tcBorders>
              <w:top w:val="nil"/>
              <w:left w:val="nil"/>
              <w:bottom w:val="nil"/>
              <w:right w:val="nil"/>
            </w:tcBorders>
          </w:tcPr>
          <w:p w:rsidR="001076A4" w:rsidRDefault="001076A4">
            <w:pPr>
              <w:pStyle w:val="ConsPlusNormal"/>
            </w:pPr>
          </w:p>
        </w:tc>
        <w:tc>
          <w:tcPr>
            <w:tcW w:w="6102" w:type="dxa"/>
            <w:tcBorders>
              <w:top w:val="single" w:sz="4" w:space="0" w:color="auto"/>
              <w:left w:val="nil"/>
              <w:bottom w:val="nil"/>
              <w:right w:val="nil"/>
            </w:tcBorders>
          </w:tcPr>
          <w:p w:rsidR="001076A4" w:rsidRDefault="001076A4">
            <w:pPr>
              <w:pStyle w:val="ConsPlusNormal"/>
              <w:jc w:val="center"/>
            </w:pPr>
            <w:r>
              <w:t>(Ф.И.О., подпись)</w:t>
            </w:r>
          </w:p>
        </w:tc>
      </w:tr>
      <w:tr w:rsidR="001076A4">
        <w:tc>
          <w:tcPr>
            <w:tcW w:w="2379" w:type="dxa"/>
            <w:gridSpan w:val="4"/>
            <w:vMerge w:val="restart"/>
            <w:tcBorders>
              <w:top w:val="nil"/>
              <w:left w:val="nil"/>
              <w:bottom w:val="nil"/>
              <w:right w:val="nil"/>
            </w:tcBorders>
          </w:tcPr>
          <w:p w:rsidR="001076A4" w:rsidRDefault="001076A4">
            <w:pPr>
              <w:pStyle w:val="ConsPlusNormal"/>
              <w:ind w:firstLine="283"/>
              <w:jc w:val="both"/>
            </w:pPr>
            <w:r>
              <w:t>Члены комиссии:</w:t>
            </w:r>
          </w:p>
        </w:tc>
        <w:tc>
          <w:tcPr>
            <w:tcW w:w="6690" w:type="dxa"/>
            <w:gridSpan w:val="2"/>
            <w:tcBorders>
              <w:top w:val="nil"/>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2379" w:type="dxa"/>
            <w:gridSpan w:val="4"/>
            <w:vMerge/>
            <w:tcBorders>
              <w:top w:val="nil"/>
              <w:left w:val="nil"/>
              <w:bottom w:val="nil"/>
              <w:right w:val="nil"/>
            </w:tcBorders>
          </w:tcPr>
          <w:p w:rsidR="001076A4" w:rsidRDefault="001076A4">
            <w:pPr>
              <w:spacing w:after="1" w:line="0" w:lineRule="atLeast"/>
            </w:pPr>
          </w:p>
        </w:tc>
        <w:tc>
          <w:tcPr>
            <w:tcW w:w="6690" w:type="dxa"/>
            <w:gridSpan w:val="2"/>
            <w:tcBorders>
              <w:top w:val="single" w:sz="4" w:space="0" w:color="auto"/>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2379" w:type="dxa"/>
            <w:gridSpan w:val="4"/>
            <w:vMerge/>
            <w:tcBorders>
              <w:top w:val="nil"/>
              <w:left w:val="nil"/>
              <w:bottom w:val="nil"/>
              <w:right w:val="nil"/>
            </w:tcBorders>
          </w:tcPr>
          <w:p w:rsidR="001076A4" w:rsidRDefault="001076A4">
            <w:pPr>
              <w:spacing w:after="1" w:line="0" w:lineRule="atLeast"/>
            </w:pPr>
          </w:p>
        </w:tc>
        <w:tc>
          <w:tcPr>
            <w:tcW w:w="6690" w:type="dxa"/>
            <w:gridSpan w:val="2"/>
            <w:tcBorders>
              <w:top w:val="single" w:sz="4" w:space="0" w:color="auto"/>
              <w:left w:val="nil"/>
              <w:bottom w:val="single" w:sz="4" w:space="0" w:color="auto"/>
              <w:right w:val="nil"/>
            </w:tcBorders>
          </w:tcPr>
          <w:p w:rsidR="001076A4" w:rsidRDefault="001076A4">
            <w:pPr>
              <w:pStyle w:val="ConsPlusNormal"/>
            </w:pPr>
          </w:p>
        </w:tc>
      </w:tr>
      <w:tr w:rsidR="001076A4">
        <w:tc>
          <w:tcPr>
            <w:tcW w:w="9069" w:type="dxa"/>
            <w:gridSpan w:val="6"/>
            <w:tcBorders>
              <w:top w:val="nil"/>
              <w:left w:val="nil"/>
              <w:bottom w:val="nil"/>
              <w:right w:val="nil"/>
            </w:tcBorders>
          </w:tcPr>
          <w:p w:rsidR="001076A4" w:rsidRDefault="001076A4">
            <w:pPr>
              <w:pStyle w:val="ConsPlusNormal"/>
              <w:ind w:firstLine="283"/>
              <w:jc w:val="both"/>
            </w:pPr>
            <w:r>
              <w:t>"___" __________ 202__ г.</w:t>
            </w:r>
          </w:p>
          <w:p w:rsidR="001076A4" w:rsidRDefault="001076A4">
            <w:pPr>
              <w:pStyle w:val="ConsPlusNormal"/>
              <w:ind w:firstLine="283"/>
              <w:jc w:val="both"/>
            </w:pPr>
            <w:r>
              <w:t>М.П.</w:t>
            </w:r>
          </w:p>
        </w:tc>
      </w:tr>
    </w:tbl>
    <w:p w:rsidR="001076A4" w:rsidRDefault="001076A4">
      <w:pPr>
        <w:pStyle w:val="ConsPlusNormal"/>
        <w:ind w:firstLine="540"/>
        <w:jc w:val="both"/>
      </w:pPr>
    </w:p>
    <w:p w:rsidR="001076A4" w:rsidRDefault="001076A4">
      <w:pPr>
        <w:pStyle w:val="ConsPlusNormal"/>
        <w:jc w:val="right"/>
        <w:outlineLvl w:val="1"/>
      </w:pPr>
      <w:r>
        <w:t>Приложение N 6</w:t>
      </w:r>
    </w:p>
    <w:p w:rsidR="001076A4" w:rsidRDefault="001076A4">
      <w:pPr>
        <w:pStyle w:val="ConsPlusNormal"/>
        <w:jc w:val="right"/>
      </w:pPr>
      <w:r>
        <w:t>к Положению о проведении открытого конкурса по отбору</w:t>
      </w:r>
    </w:p>
    <w:p w:rsidR="001076A4" w:rsidRDefault="001076A4">
      <w:pPr>
        <w:pStyle w:val="ConsPlusNormal"/>
        <w:jc w:val="right"/>
      </w:pPr>
      <w:r>
        <w:t>специализированной службы по вопросам похоронного дела</w:t>
      </w:r>
    </w:p>
    <w:p w:rsidR="001076A4" w:rsidRDefault="001076A4">
      <w:pPr>
        <w:pStyle w:val="ConsPlusNormal"/>
        <w:jc w:val="right"/>
      </w:pPr>
      <w:r>
        <w:t>на территории муниципального образования городской округ</w:t>
      </w:r>
    </w:p>
    <w:p w:rsidR="001076A4" w:rsidRDefault="001076A4">
      <w:pPr>
        <w:pStyle w:val="ConsPlusNormal"/>
        <w:jc w:val="right"/>
      </w:pPr>
      <w:r>
        <w:t>город Дзержинск</w:t>
      </w:r>
    </w:p>
    <w:p w:rsidR="001076A4" w:rsidRDefault="001076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0"/>
        <w:gridCol w:w="3152"/>
        <w:gridCol w:w="166"/>
        <w:gridCol w:w="340"/>
        <w:gridCol w:w="4933"/>
      </w:tblGrid>
      <w:tr w:rsidR="001076A4">
        <w:tc>
          <w:tcPr>
            <w:tcW w:w="9071" w:type="dxa"/>
            <w:gridSpan w:val="5"/>
            <w:tcBorders>
              <w:top w:val="nil"/>
              <w:left w:val="nil"/>
              <w:bottom w:val="nil"/>
              <w:right w:val="nil"/>
            </w:tcBorders>
          </w:tcPr>
          <w:p w:rsidR="001076A4" w:rsidRDefault="001076A4">
            <w:pPr>
              <w:pStyle w:val="ConsPlusNormal"/>
              <w:jc w:val="center"/>
            </w:pPr>
            <w:bookmarkStart w:id="10" w:name="P531"/>
            <w:bookmarkEnd w:id="10"/>
            <w:r>
              <w:t>ПРОТОКОЛ N _______</w:t>
            </w:r>
          </w:p>
          <w:p w:rsidR="001076A4" w:rsidRDefault="001076A4">
            <w:pPr>
              <w:pStyle w:val="ConsPlusNormal"/>
              <w:jc w:val="center"/>
            </w:pPr>
            <w:r>
              <w:t>конкурса по отбору специализированной службы по вопросам</w:t>
            </w:r>
          </w:p>
          <w:p w:rsidR="001076A4" w:rsidRDefault="001076A4">
            <w:pPr>
              <w:pStyle w:val="ConsPlusNormal"/>
              <w:jc w:val="center"/>
            </w:pPr>
            <w:r>
              <w:t>похоронного дела на территории муниципального образования</w:t>
            </w:r>
          </w:p>
          <w:p w:rsidR="001076A4" w:rsidRDefault="001076A4">
            <w:pPr>
              <w:pStyle w:val="ConsPlusNormal"/>
              <w:jc w:val="center"/>
            </w:pPr>
            <w:r>
              <w:t>городской округ город Дзержинск</w:t>
            </w:r>
          </w:p>
        </w:tc>
      </w:tr>
      <w:tr w:rsidR="001076A4">
        <w:tc>
          <w:tcPr>
            <w:tcW w:w="3632" w:type="dxa"/>
            <w:gridSpan w:val="2"/>
            <w:tcBorders>
              <w:top w:val="nil"/>
              <w:left w:val="nil"/>
              <w:bottom w:val="nil"/>
              <w:right w:val="nil"/>
            </w:tcBorders>
          </w:tcPr>
          <w:p w:rsidR="001076A4" w:rsidRDefault="001076A4">
            <w:pPr>
              <w:pStyle w:val="ConsPlusNormal"/>
              <w:ind w:firstLine="283"/>
              <w:jc w:val="both"/>
            </w:pPr>
            <w:r>
              <w:t>1. Место проведения конкурса</w:t>
            </w:r>
          </w:p>
        </w:tc>
        <w:tc>
          <w:tcPr>
            <w:tcW w:w="5439" w:type="dxa"/>
            <w:gridSpan w:val="3"/>
            <w:tcBorders>
              <w:top w:val="nil"/>
              <w:left w:val="nil"/>
              <w:bottom w:val="single" w:sz="4" w:space="0" w:color="auto"/>
              <w:right w:val="nil"/>
            </w:tcBorders>
          </w:tcPr>
          <w:p w:rsidR="001076A4" w:rsidRDefault="001076A4">
            <w:pPr>
              <w:pStyle w:val="ConsPlusNormal"/>
            </w:pPr>
          </w:p>
        </w:tc>
      </w:tr>
      <w:tr w:rsidR="001076A4">
        <w:tc>
          <w:tcPr>
            <w:tcW w:w="3632" w:type="dxa"/>
            <w:gridSpan w:val="2"/>
            <w:tcBorders>
              <w:top w:val="nil"/>
              <w:left w:val="nil"/>
              <w:bottom w:val="nil"/>
              <w:right w:val="nil"/>
            </w:tcBorders>
          </w:tcPr>
          <w:p w:rsidR="001076A4" w:rsidRDefault="001076A4">
            <w:pPr>
              <w:pStyle w:val="ConsPlusNormal"/>
              <w:ind w:firstLine="283"/>
              <w:jc w:val="both"/>
            </w:pPr>
            <w:r>
              <w:t>2. Дата проведения конкурса</w:t>
            </w:r>
          </w:p>
        </w:tc>
        <w:tc>
          <w:tcPr>
            <w:tcW w:w="5439" w:type="dxa"/>
            <w:gridSpan w:val="3"/>
            <w:tcBorders>
              <w:top w:val="single" w:sz="4" w:space="0" w:color="auto"/>
              <w:left w:val="nil"/>
              <w:bottom w:val="single" w:sz="4" w:space="0" w:color="auto"/>
              <w:right w:val="nil"/>
            </w:tcBorders>
          </w:tcPr>
          <w:p w:rsidR="001076A4" w:rsidRDefault="001076A4">
            <w:pPr>
              <w:pStyle w:val="ConsPlusNormal"/>
            </w:pPr>
          </w:p>
        </w:tc>
      </w:tr>
      <w:tr w:rsidR="001076A4">
        <w:tc>
          <w:tcPr>
            <w:tcW w:w="3632" w:type="dxa"/>
            <w:gridSpan w:val="2"/>
            <w:tcBorders>
              <w:top w:val="nil"/>
              <w:left w:val="nil"/>
              <w:bottom w:val="nil"/>
              <w:right w:val="nil"/>
            </w:tcBorders>
          </w:tcPr>
          <w:p w:rsidR="001076A4" w:rsidRDefault="001076A4">
            <w:pPr>
              <w:pStyle w:val="ConsPlusNormal"/>
              <w:ind w:firstLine="283"/>
              <w:jc w:val="both"/>
            </w:pPr>
            <w:r>
              <w:t>3. Время проведения конкурса</w:t>
            </w:r>
          </w:p>
        </w:tc>
        <w:tc>
          <w:tcPr>
            <w:tcW w:w="5439" w:type="dxa"/>
            <w:gridSpan w:val="3"/>
            <w:tcBorders>
              <w:top w:val="single" w:sz="4" w:space="0" w:color="auto"/>
              <w:left w:val="nil"/>
              <w:bottom w:val="single" w:sz="4" w:space="0" w:color="auto"/>
              <w:right w:val="nil"/>
            </w:tcBorders>
          </w:tcPr>
          <w:p w:rsidR="001076A4" w:rsidRDefault="001076A4">
            <w:pPr>
              <w:pStyle w:val="ConsPlusNormal"/>
            </w:pPr>
          </w:p>
        </w:tc>
      </w:tr>
      <w:tr w:rsidR="001076A4">
        <w:tc>
          <w:tcPr>
            <w:tcW w:w="9071" w:type="dxa"/>
            <w:gridSpan w:val="5"/>
            <w:tcBorders>
              <w:top w:val="nil"/>
              <w:left w:val="nil"/>
              <w:bottom w:val="nil"/>
              <w:right w:val="nil"/>
            </w:tcBorders>
          </w:tcPr>
          <w:p w:rsidR="001076A4" w:rsidRDefault="001076A4">
            <w:pPr>
              <w:pStyle w:val="ConsPlusNormal"/>
              <w:ind w:firstLine="283"/>
              <w:jc w:val="both"/>
            </w:pPr>
            <w:r>
              <w:t>4. Комиссия:</w:t>
            </w:r>
          </w:p>
        </w:tc>
      </w:tr>
      <w:tr w:rsidR="001076A4">
        <w:tc>
          <w:tcPr>
            <w:tcW w:w="3798" w:type="dxa"/>
            <w:gridSpan w:val="3"/>
            <w:tcBorders>
              <w:top w:val="nil"/>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pPr>
          </w:p>
        </w:tc>
        <w:tc>
          <w:tcPr>
            <w:tcW w:w="4933" w:type="dxa"/>
            <w:tcBorders>
              <w:top w:val="nil"/>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3798" w:type="dxa"/>
            <w:gridSpan w:val="3"/>
            <w:tcBorders>
              <w:top w:val="single" w:sz="4" w:space="0" w:color="auto"/>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pPr>
          </w:p>
        </w:tc>
        <w:tc>
          <w:tcPr>
            <w:tcW w:w="4933" w:type="dxa"/>
            <w:tcBorders>
              <w:top w:val="single" w:sz="4" w:space="0" w:color="auto"/>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3798" w:type="dxa"/>
            <w:gridSpan w:val="3"/>
            <w:tcBorders>
              <w:top w:val="single" w:sz="4" w:space="0" w:color="auto"/>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pPr>
          </w:p>
        </w:tc>
        <w:tc>
          <w:tcPr>
            <w:tcW w:w="4933" w:type="dxa"/>
            <w:tcBorders>
              <w:top w:val="single" w:sz="4" w:space="0" w:color="auto"/>
              <w:left w:val="nil"/>
              <w:bottom w:val="single" w:sz="4" w:space="0" w:color="auto"/>
              <w:right w:val="nil"/>
            </w:tcBorders>
          </w:tcPr>
          <w:p w:rsidR="001076A4" w:rsidRDefault="001076A4">
            <w:pPr>
              <w:pStyle w:val="ConsPlusNormal"/>
            </w:pPr>
          </w:p>
        </w:tc>
      </w:tr>
      <w:tr w:rsidR="001076A4">
        <w:tc>
          <w:tcPr>
            <w:tcW w:w="3798" w:type="dxa"/>
            <w:gridSpan w:val="3"/>
            <w:tcBorders>
              <w:top w:val="single" w:sz="4" w:space="0" w:color="auto"/>
              <w:left w:val="nil"/>
              <w:bottom w:val="nil"/>
              <w:right w:val="nil"/>
            </w:tcBorders>
          </w:tcPr>
          <w:p w:rsidR="001076A4" w:rsidRDefault="001076A4">
            <w:pPr>
              <w:pStyle w:val="ConsPlusNormal"/>
              <w:jc w:val="center"/>
            </w:pPr>
            <w:r>
              <w:t>(подпись)</w:t>
            </w:r>
          </w:p>
        </w:tc>
        <w:tc>
          <w:tcPr>
            <w:tcW w:w="340" w:type="dxa"/>
            <w:tcBorders>
              <w:top w:val="nil"/>
              <w:left w:val="nil"/>
              <w:bottom w:val="nil"/>
              <w:right w:val="nil"/>
            </w:tcBorders>
          </w:tcPr>
          <w:p w:rsidR="001076A4" w:rsidRDefault="001076A4">
            <w:pPr>
              <w:pStyle w:val="ConsPlusNormal"/>
            </w:pPr>
          </w:p>
        </w:tc>
        <w:tc>
          <w:tcPr>
            <w:tcW w:w="4933" w:type="dxa"/>
            <w:tcBorders>
              <w:top w:val="single" w:sz="4" w:space="0" w:color="auto"/>
              <w:left w:val="nil"/>
              <w:bottom w:val="nil"/>
              <w:right w:val="nil"/>
            </w:tcBorders>
          </w:tcPr>
          <w:p w:rsidR="001076A4" w:rsidRDefault="001076A4">
            <w:pPr>
              <w:pStyle w:val="ConsPlusNormal"/>
              <w:jc w:val="center"/>
            </w:pPr>
            <w:r>
              <w:t>(Ф.И.О.)</w:t>
            </w:r>
          </w:p>
        </w:tc>
      </w:tr>
      <w:tr w:rsidR="001076A4">
        <w:tc>
          <w:tcPr>
            <w:tcW w:w="9071" w:type="dxa"/>
            <w:gridSpan w:val="5"/>
            <w:tcBorders>
              <w:top w:val="nil"/>
              <w:left w:val="nil"/>
              <w:bottom w:val="nil"/>
              <w:right w:val="nil"/>
            </w:tcBorders>
          </w:tcPr>
          <w:p w:rsidR="001076A4" w:rsidRDefault="001076A4">
            <w:pPr>
              <w:pStyle w:val="ConsPlusNormal"/>
              <w:ind w:firstLine="283"/>
              <w:jc w:val="both"/>
            </w:pPr>
            <w:r>
              <w:lastRenderedPageBreak/>
              <w:t>5. Лица, признанные участниками конкурса:</w:t>
            </w:r>
          </w:p>
        </w:tc>
      </w:tr>
      <w:tr w:rsidR="001076A4">
        <w:tc>
          <w:tcPr>
            <w:tcW w:w="480" w:type="dxa"/>
            <w:tcBorders>
              <w:top w:val="nil"/>
              <w:left w:val="nil"/>
              <w:bottom w:val="nil"/>
              <w:right w:val="nil"/>
            </w:tcBorders>
          </w:tcPr>
          <w:p w:rsidR="001076A4" w:rsidRDefault="001076A4">
            <w:pPr>
              <w:pStyle w:val="ConsPlusNormal"/>
              <w:jc w:val="both"/>
            </w:pPr>
            <w:r>
              <w:t>1)</w:t>
            </w:r>
          </w:p>
        </w:tc>
        <w:tc>
          <w:tcPr>
            <w:tcW w:w="8591" w:type="dxa"/>
            <w:gridSpan w:val="4"/>
            <w:tcBorders>
              <w:top w:val="nil"/>
              <w:left w:val="nil"/>
              <w:bottom w:val="single" w:sz="4" w:space="0" w:color="auto"/>
              <w:right w:val="nil"/>
            </w:tcBorders>
          </w:tcPr>
          <w:p w:rsidR="001076A4" w:rsidRDefault="001076A4">
            <w:pPr>
              <w:pStyle w:val="ConsPlusNormal"/>
            </w:pPr>
          </w:p>
        </w:tc>
      </w:tr>
      <w:tr w:rsidR="001076A4">
        <w:tc>
          <w:tcPr>
            <w:tcW w:w="480" w:type="dxa"/>
            <w:tcBorders>
              <w:top w:val="nil"/>
              <w:left w:val="nil"/>
              <w:bottom w:val="nil"/>
              <w:right w:val="nil"/>
            </w:tcBorders>
          </w:tcPr>
          <w:p w:rsidR="001076A4" w:rsidRDefault="001076A4">
            <w:pPr>
              <w:pStyle w:val="ConsPlusNormal"/>
              <w:jc w:val="both"/>
            </w:pPr>
            <w:r>
              <w:t>2)</w:t>
            </w:r>
          </w:p>
        </w:tc>
        <w:tc>
          <w:tcPr>
            <w:tcW w:w="8591" w:type="dxa"/>
            <w:gridSpan w:val="4"/>
            <w:tcBorders>
              <w:top w:val="single" w:sz="4" w:space="0" w:color="auto"/>
              <w:left w:val="nil"/>
              <w:bottom w:val="single" w:sz="4" w:space="0" w:color="auto"/>
              <w:right w:val="nil"/>
            </w:tcBorders>
          </w:tcPr>
          <w:p w:rsidR="001076A4" w:rsidRDefault="001076A4">
            <w:pPr>
              <w:pStyle w:val="ConsPlusNormal"/>
            </w:pPr>
          </w:p>
        </w:tc>
      </w:tr>
      <w:tr w:rsidR="001076A4">
        <w:tc>
          <w:tcPr>
            <w:tcW w:w="480" w:type="dxa"/>
            <w:tcBorders>
              <w:top w:val="nil"/>
              <w:left w:val="nil"/>
              <w:bottom w:val="nil"/>
              <w:right w:val="nil"/>
            </w:tcBorders>
          </w:tcPr>
          <w:p w:rsidR="001076A4" w:rsidRDefault="001076A4">
            <w:pPr>
              <w:pStyle w:val="ConsPlusNormal"/>
              <w:jc w:val="both"/>
            </w:pPr>
            <w:r>
              <w:t>3)</w:t>
            </w:r>
          </w:p>
        </w:tc>
        <w:tc>
          <w:tcPr>
            <w:tcW w:w="8591" w:type="dxa"/>
            <w:gridSpan w:val="4"/>
            <w:tcBorders>
              <w:top w:val="single" w:sz="4" w:space="0" w:color="auto"/>
              <w:left w:val="nil"/>
              <w:bottom w:val="single" w:sz="4" w:space="0" w:color="auto"/>
              <w:right w:val="nil"/>
            </w:tcBorders>
          </w:tcPr>
          <w:p w:rsidR="001076A4" w:rsidRDefault="001076A4">
            <w:pPr>
              <w:pStyle w:val="ConsPlusNormal"/>
            </w:pPr>
          </w:p>
        </w:tc>
      </w:tr>
      <w:tr w:rsidR="001076A4">
        <w:tc>
          <w:tcPr>
            <w:tcW w:w="480" w:type="dxa"/>
            <w:tcBorders>
              <w:top w:val="nil"/>
              <w:left w:val="nil"/>
              <w:bottom w:val="nil"/>
              <w:right w:val="nil"/>
            </w:tcBorders>
          </w:tcPr>
          <w:p w:rsidR="001076A4" w:rsidRDefault="001076A4">
            <w:pPr>
              <w:pStyle w:val="ConsPlusNormal"/>
            </w:pPr>
          </w:p>
        </w:tc>
        <w:tc>
          <w:tcPr>
            <w:tcW w:w="8591" w:type="dxa"/>
            <w:gridSpan w:val="4"/>
            <w:tcBorders>
              <w:top w:val="single" w:sz="4" w:space="0" w:color="auto"/>
              <w:left w:val="nil"/>
              <w:bottom w:val="nil"/>
              <w:right w:val="nil"/>
            </w:tcBorders>
          </w:tcPr>
          <w:p w:rsidR="001076A4" w:rsidRDefault="001076A4">
            <w:pPr>
              <w:pStyle w:val="ConsPlusNormal"/>
              <w:jc w:val="center"/>
            </w:pPr>
            <w:r>
              <w:t>(наименование организаций или Ф.И.О. индивидуальных</w:t>
            </w:r>
          </w:p>
          <w:p w:rsidR="001076A4" w:rsidRDefault="001076A4">
            <w:pPr>
              <w:pStyle w:val="ConsPlusNormal"/>
              <w:jc w:val="center"/>
            </w:pPr>
            <w:r>
              <w:t>предпринимателей)</w:t>
            </w:r>
          </w:p>
        </w:tc>
      </w:tr>
      <w:tr w:rsidR="001076A4">
        <w:tc>
          <w:tcPr>
            <w:tcW w:w="9071" w:type="dxa"/>
            <w:gridSpan w:val="5"/>
            <w:tcBorders>
              <w:top w:val="nil"/>
              <w:left w:val="nil"/>
              <w:bottom w:val="nil"/>
              <w:right w:val="nil"/>
            </w:tcBorders>
          </w:tcPr>
          <w:p w:rsidR="001076A4" w:rsidRDefault="001076A4">
            <w:pPr>
              <w:pStyle w:val="ConsPlusNormal"/>
              <w:ind w:firstLine="283"/>
              <w:jc w:val="both"/>
            </w:pPr>
            <w:r>
              <w:t>6. Перечень участников конкурса, присутствовавших при проведении конкурса:</w:t>
            </w:r>
          </w:p>
        </w:tc>
      </w:tr>
      <w:tr w:rsidR="001076A4">
        <w:tc>
          <w:tcPr>
            <w:tcW w:w="480" w:type="dxa"/>
            <w:tcBorders>
              <w:top w:val="nil"/>
              <w:left w:val="nil"/>
              <w:bottom w:val="nil"/>
              <w:right w:val="nil"/>
            </w:tcBorders>
          </w:tcPr>
          <w:p w:rsidR="001076A4" w:rsidRDefault="001076A4">
            <w:pPr>
              <w:pStyle w:val="ConsPlusNormal"/>
              <w:jc w:val="both"/>
            </w:pPr>
            <w:r>
              <w:t>1)</w:t>
            </w:r>
          </w:p>
        </w:tc>
        <w:tc>
          <w:tcPr>
            <w:tcW w:w="8591" w:type="dxa"/>
            <w:gridSpan w:val="4"/>
            <w:tcBorders>
              <w:top w:val="nil"/>
              <w:left w:val="nil"/>
              <w:bottom w:val="single" w:sz="4" w:space="0" w:color="auto"/>
              <w:right w:val="nil"/>
            </w:tcBorders>
          </w:tcPr>
          <w:p w:rsidR="001076A4" w:rsidRDefault="001076A4">
            <w:pPr>
              <w:pStyle w:val="ConsPlusNormal"/>
            </w:pPr>
          </w:p>
        </w:tc>
      </w:tr>
      <w:tr w:rsidR="001076A4">
        <w:tc>
          <w:tcPr>
            <w:tcW w:w="480" w:type="dxa"/>
            <w:tcBorders>
              <w:top w:val="nil"/>
              <w:left w:val="nil"/>
              <w:bottom w:val="nil"/>
              <w:right w:val="nil"/>
            </w:tcBorders>
          </w:tcPr>
          <w:p w:rsidR="001076A4" w:rsidRDefault="001076A4">
            <w:pPr>
              <w:pStyle w:val="ConsPlusNormal"/>
              <w:jc w:val="both"/>
            </w:pPr>
            <w:r>
              <w:t>2)</w:t>
            </w:r>
          </w:p>
        </w:tc>
        <w:tc>
          <w:tcPr>
            <w:tcW w:w="8591" w:type="dxa"/>
            <w:gridSpan w:val="4"/>
            <w:tcBorders>
              <w:top w:val="single" w:sz="4" w:space="0" w:color="auto"/>
              <w:left w:val="nil"/>
              <w:bottom w:val="single" w:sz="4" w:space="0" w:color="auto"/>
              <w:right w:val="nil"/>
            </w:tcBorders>
          </w:tcPr>
          <w:p w:rsidR="001076A4" w:rsidRDefault="001076A4">
            <w:pPr>
              <w:pStyle w:val="ConsPlusNormal"/>
            </w:pPr>
          </w:p>
        </w:tc>
      </w:tr>
      <w:tr w:rsidR="001076A4">
        <w:tc>
          <w:tcPr>
            <w:tcW w:w="480" w:type="dxa"/>
            <w:tcBorders>
              <w:top w:val="nil"/>
              <w:left w:val="nil"/>
              <w:bottom w:val="nil"/>
              <w:right w:val="nil"/>
            </w:tcBorders>
          </w:tcPr>
          <w:p w:rsidR="001076A4" w:rsidRDefault="001076A4">
            <w:pPr>
              <w:pStyle w:val="ConsPlusNormal"/>
              <w:jc w:val="both"/>
            </w:pPr>
            <w:r>
              <w:t>3)</w:t>
            </w:r>
          </w:p>
        </w:tc>
        <w:tc>
          <w:tcPr>
            <w:tcW w:w="8591" w:type="dxa"/>
            <w:gridSpan w:val="4"/>
            <w:tcBorders>
              <w:top w:val="single" w:sz="4" w:space="0" w:color="auto"/>
              <w:left w:val="nil"/>
              <w:bottom w:val="single" w:sz="4" w:space="0" w:color="auto"/>
              <w:right w:val="nil"/>
            </w:tcBorders>
          </w:tcPr>
          <w:p w:rsidR="001076A4" w:rsidRDefault="001076A4">
            <w:pPr>
              <w:pStyle w:val="ConsPlusNormal"/>
            </w:pPr>
          </w:p>
        </w:tc>
      </w:tr>
      <w:tr w:rsidR="001076A4">
        <w:tc>
          <w:tcPr>
            <w:tcW w:w="480" w:type="dxa"/>
            <w:tcBorders>
              <w:top w:val="nil"/>
              <w:left w:val="nil"/>
              <w:bottom w:val="nil"/>
              <w:right w:val="nil"/>
            </w:tcBorders>
          </w:tcPr>
          <w:p w:rsidR="001076A4" w:rsidRDefault="001076A4">
            <w:pPr>
              <w:pStyle w:val="ConsPlusNormal"/>
            </w:pPr>
          </w:p>
        </w:tc>
        <w:tc>
          <w:tcPr>
            <w:tcW w:w="8591" w:type="dxa"/>
            <w:gridSpan w:val="4"/>
            <w:tcBorders>
              <w:top w:val="single" w:sz="4" w:space="0" w:color="auto"/>
              <w:left w:val="nil"/>
              <w:bottom w:val="nil"/>
              <w:right w:val="nil"/>
            </w:tcBorders>
          </w:tcPr>
          <w:p w:rsidR="001076A4" w:rsidRDefault="001076A4">
            <w:pPr>
              <w:pStyle w:val="ConsPlusNormal"/>
              <w:jc w:val="center"/>
            </w:pPr>
            <w:r>
              <w:t>(наименование организаций или Ф.И.О. индивидуальных</w:t>
            </w:r>
          </w:p>
          <w:p w:rsidR="001076A4" w:rsidRDefault="001076A4">
            <w:pPr>
              <w:pStyle w:val="ConsPlusNormal"/>
              <w:jc w:val="center"/>
            </w:pPr>
            <w:r>
              <w:t>предпринимателей)</w:t>
            </w:r>
          </w:p>
        </w:tc>
      </w:tr>
      <w:tr w:rsidR="001076A4">
        <w:tc>
          <w:tcPr>
            <w:tcW w:w="9071" w:type="dxa"/>
            <w:gridSpan w:val="5"/>
            <w:tcBorders>
              <w:top w:val="nil"/>
              <w:left w:val="nil"/>
              <w:bottom w:val="nil"/>
              <w:right w:val="nil"/>
            </w:tcBorders>
          </w:tcPr>
          <w:p w:rsidR="001076A4" w:rsidRDefault="001076A4">
            <w:pPr>
              <w:pStyle w:val="ConsPlusNormal"/>
              <w:ind w:firstLine="283"/>
              <w:jc w:val="both"/>
            </w:pPr>
            <w:r>
              <w:t>7. Результаты конкурса:</w:t>
            </w:r>
          </w:p>
        </w:tc>
      </w:tr>
    </w:tbl>
    <w:p w:rsidR="001076A4" w:rsidRDefault="001076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3119"/>
        <w:gridCol w:w="2261"/>
        <w:gridCol w:w="2494"/>
      </w:tblGrid>
      <w:tr w:rsidR="001076A4">
        <w:tc>
          <w:tcPr>
            <w:tcW w:w="1196" w:type="dxa"/>
          </w:tcPr>
          <w:p w:rsidR="001076A4" w:rsidRDefault="001076A4">
            <w:pPr>
              <w:pStyle w:val="ConsPlusNormal"/>
              <w:jc w:val="center"/>
            </w:pPr>
            <w:r>
              <w:t>Номер по порядку</w:t>
            </w:r>
          </w:p>
        </w:tc>
        <w:tc>
          <w:tcPr>
            <w:tcW w:w="3119" w:type="dxa"/>
          </w:tcPr>
          <w:p w:rsidR="001076A4" w:rsidRDefault="001076A4">
            <w:pPr>
              <w:pStyle w:val="ConsPlusNormal"/>
              <w:jc w:val="center"/>
            </w:pPr>
            <w:r>
              <w:t>Наименование организации или Ф.И.О. индивидуального предпринимателя</w:t>
            </w:r>
          </w:p>
        </w:tc>
        <w:tc>
          <w:tcPr>
            <w:tcW w:w="2261" w:type="dxa"/>
          </w:tcPr>
          <w:p w:rsidR="001076A4" w:rsidRDefault="001076A4">
            <w:pPr>
              <w:pStyle w:val="ConsPlusNormal"/>
              <w:jc w:val="center"/>
            </w:pPr>
            <w:r>
              <w:t>Количество баллов, присвоенных заявке</w:t>
            </w:r>
          </w:p>
        </w:tc>
        <w:tc>
          <w:tcPr>
            <w:tcW w:w="2494" w:type="dxa"/>
          </w:tcPr>
          <w:p w:rsidR="001076A4" w:rsidRDefault="001076A4">
            <w:pPr>
              <w:pStyle w:val="ConsPlusNormal"/>
              <w:jc w:val="center"/>
            </w:pPr>
            <w:r>
              <w:t>Дата и время подачи заявки на участие в конкурсе</w:t>
            </w:r>
          </w:p>
        </w:tc>
      </w:tr>
      <w:tr w:rsidR="001076A4">
        <w:tc>
          <w:tcPr>
            <w:tcW w:w="1196" w:type="dxa"/>
          </w:tcPr>
          <w:p w:rsidR="001076A4" w:rsidRDefault="001076A4">
            <w:pPr>
              <w:pStyle w:val="ConsPlusNormal"/>
              <w:jc w:val="center"/>
            </w:pPr>
            <w:r>
              <w:t>1.</w:t>
            </w:r>
          </w:p>
        </w:tc>
        <w:tc>
          <w:tcPr>
            <w:tcW w:w="3119" w:type="dxa"/>
          </w:tcPr>
          <w:p w:rsidR="001076A4" w:rsidRDefault="001076A4">
            <w:pPr>
              <w:pStyle w:val="ConsPlusNormal"/>
            </w:pPr>
          </w:p>
        </w:tc>
        <w:tc>
          <w:tcPr>
            <w:tcW w:w="2261" w:type="dxa"/>
          </w:tcPr>
          <w:p w:rsidR="001076A4" w:rsidRDefault="001076A4">
            <w:pPr>
              <w:pStyle w:val="ConsPlusNormal"/>
            </w:pPr>
          </w:p>
        </w:tc>
        <w:tc>
          <w:tcPr>
            <w:tcW w:w="2494" w:type="dxa"/>
          </w:tcPr>
          <w:p w:rsidR="001076A4" w:rsidRDefault="001076A4">
            <w:pPr>
              <w:pStyle w:val="ConsPlusNormal"/>
            </w:pPr>
          </w:p>
        </w:tc>
      </w:tr>
      <w:tr w:rsidR="001076A4">
        <w:tc>
          <w:tcPr>
            <w:tcW w:w="1196" w:type="dxa"/>
          </w:tcPr>
          <w:p w:rsidR="001076A4" w:rsidRDefault="001076A4">
            <w:pPr>
              <w:pStyle w:val="ConsPlusNormal"/>
              <w:jc w:val="center"/>
            </w:pPr>
            <w:r>
              <w:t>2.</w:t>
            </w:r>
          </w:p>
        </w:tc>
        <w:tc>
          <w:tcPr>
            <w:tcW w:w="3119" w:type="dxa"/>
          </w:tcPr>
          <w:p w:rsidR="001076A4" w:rsidRDefault="001076A4">
            <w:pPr>
              <w:pStyle w:val="ConsPlusNormal"/>
            </w:pPr>
          </w:p>
        </w:tc>
        <w:tc>
          <w:tcPr>
            <w:tcW w:w="2261" w:type="dxa"/>
          </w:tcPr>
          <w:p w:rsidR="001076A4" w:rsidRDefault="001076A4">
            <w:pPr>
              <w:pStyle w:val="ConsPlusNormal"/>
            </w:pPr>
          </w:p>
        </w:tc>
        <w:tc>
          <w:tcPr>
            <w:tcW w:w="2494" w:type="dxa"/>
          </w:tcPr>
          <w:p w:rsidR="001076A4" w:rsidRDefault="001076A4">
            <w:pPr>
              <w:pStyle w:val="ConsPlusNormal"/>
            </w:pPr>
          </w:p>
        </w:tc>
      </w:tr>
      <w:tr w:rsidR="001076A4">
        <w:tc>
          <w:tcPr>
            <w:tcW w:w="1196" w:type="dxa"/>
          </w:tcPr>
          <w:p w:rsidR="001076A4" w:rsidRDefault="001076A4">
            <w:pPr>
              <w:pStyle w:val="ConsPlusNormal"/>
              <w:jc w:val="center"/>
            </w:pPr>
            <w:r>
              <w:t>3.</w:t>
            </w:r>
          </w:p>
        </w:tc>
        <w:tc>
          <w:tcPr>
            <w:tcW w:w="3119" w:type="dxa"/>
          </w:tcPr>
          <w:p w:rsidR="001076A4" w:rsidRDefault="001076A4">
            <w:pPr>
              <w:pStyle w:val="ConsPlusNormal"/>
            </w:pPr>
          </w:p>
        </w:tc>
        <w:tc>
          <w:tcPr>
            <w:tcW w:w="2261" w:type="dxa"/>
          </w:tcPr>
          <w:p w:rsidR="001076A4" w:rsidRDefault="001076A4">
            <w:pPr>
              <w:pStyle w:val="ConsPlusNormal"/>
            </w:pPr>
          </w:p>
        </w:tc>
        <w:tc>
          <w:tcPr>
            <w:tcW w:w="2494" w:type="dxa"/>
          </w:tcPr>
          <w:p w:rsidR="001076A4" w:rsidRDefault="001076A4">
            <w:pPr>
              <w:pStyle w:val="ConsPlusNormal"/>
            </w:pPr>
          </w:p>
        </w:tc>
      </w:tr>
    </w:tbl>
    <w:p w:rsidR="001076A4" w:rsidRDefault="001076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340"/>
        <w:gridCol w:w="4933"/>
      </w:tblGrid>
      <w:tr w:rsidR="001076A4">
        <w:tc>
          <w:tcPr>
            <w:tcW w:w="9071" w:type="dxa"/>
            <w:gridSpan w:val="3"/>
            <w:tcBorders>
              <w:top w:val="nil"/>
              <w:left w:val="nil"/>
              <w:bottom w:val="nil"/>
              <w:right w:val="nil"/>
            </w:tcBorders>
          </w:tcPr>
          <w:p w:rsidR="001076A4" w:rsidRDefault="001076A4">
            <w:pPr>
              <w:pStyle w:val="ConsPlusNormal"/>
              <w:ind w:firstLine="283"/>
              <w:jc w:val="both"/>
            </w:pPr>
            <w:r>
              <w:t>8. Участник конкурса, признанный победителем конкурса:</w:t>
            </w:r>
          </w:p>
        </w:tc>
      </w:tr>
      <w:tr w:rsidR="001076A4">
        <w:tc>
          <w:tcPr>
            <w:tcW w:w="9071" w:type="dxa"/>
            <w:gridSpan w:val="3"/>
            <w:tcBorders>
              <w:top w:val="nil"/>
              <w:left w:val="nil"/>
              <w:bottom w:val="single" w:sz="4" w:space="0" w:color="auto"/>
              <w:right w:val="nil"/>
            </w:tcBorders>
          </w:tcPr>
          <w:p w:rsidR="001076A4" w:rsidRDefault="001076A4">
            <w:pPr>
              <w:pStyle w:val="ConsPlusNormal"/>
            </w:pPr>
          </w:p>
        </w:tc>
      </w:tr>
      <w:tr w:rsidR="001076A4">
        <w:tc>
          <w:tcPr>
            <w:tcW w:w="9071" w:type="dxa"/>
            <w:gridSpan w:val="3"/>
            <w:tcBorders>
              <w:top w:val="single" w:sz="4" w:space="0" w:color="auto"/>
              <w:left w:val="nil"/>
              <w:bottom w:val="nil"/>
              <w:right w:val="nil"/>
            </w:tcBorders>
          </w:tcPr>
          <w:p w:rsidR="001076A4" w:rsidRDefault="001076A4">
            <w:pPr>
              <w:pStyle w:val="ConsPlusNormal"/>
              <w:jc w:val="center"/>
            </w:pPr>
            <w:r>
              <w:t>(наименование организации или Ф.И.О. индивидуального</w:t>
            </w:r>
          </w:p>
          <w:p w:rsidR="001076A4" w:rsidRDefault="001076A4">
            <w:pPr>
              <w:pStyle w:val="ConsPlusNormal"/>
              <w:jc w:val="center"/>
            </w:pPr>
            <w:r>
              <w:t>предпринимателя)</w:t>
            </w:r>
          </w:p>
        </w:tc>
      </w:tr>
      <w:tr w:rsidR="001076A4">
        <w:tc>
          <w:tcPr>
            <w:tcW w:w="9071" w:type="dxa"/>
            <w:gridSpan w:val="3"/>
            <w:tcBorders>
              <w:top w:val="nil"/>
              <w:left w:val="nil"/>
              <w:bottom w:val="nil"/>
              <w:right w:val="nil"/>
            </w:tcBorders>
          </w:tcPr>
          <w:p w:rsidR="001076A4" w:rsidRDefault="001076A4">
            <w:pPr>
              <w:pStyle w:val="ConsPlusNormal"/>
              <w:ind w:firstLine="283"/>
              <w:jc w:val="both"/>
            </w:pPr>
            <w:r>
              <w:t>9. Участник конкурса, следующий по количеству набранных баллов за победителем конкурса:</w:t>
            </w:r>
          </w:p>
        </w:tc>
      </w:tr>
      <w:tr w:rsidR="001076A4">
        <w:tc>
          <w:tcPr>
            <w:tcW w:w="9071" w:type="dxa"/>
            <w:gridSpan w:val="3"/>
            <w:tcBorders>
              <w:top w:val="nil"/>
              <w:left w:val="nil"/>
              <w:bottom w:val="single" w:sz="4" w:space="0" w:color="auto"/>
              <w:right w:val="nil"/>
            </w:tcBorders>
          </w:tcPr>
          <w:p w:rsidR="001076A4" w:rsidRDefault="001076A4">
            <w:pPr>
              <w:pStyle w:val="ConsPlusNormal"/>
            </w:pPr>
          </w:p>
        </w:tc>
      </w:tr>
      <w:tr w:rsidR="001076A4">
        <w:tc>
          <w:tcPr>
            <w:tcW w:w="9071" w:type="dxa"/>
            <w:gridSpan w:val="3"/>
            <w:tcBorders>
              <w:top w:val="single" w:sz="4" w:space="0" w:color="auto"/>
              <w:left w:val="nil"/>
              <w:bottom w:val="nil"/>
              <w:right w:val="nil"/>
            </w:tcBorders>
          </w:tcPr>
          <w:p w:rsidR="001076A4" w:rsidRDefault="001076A4">
            <w:pPr>
              <w:pStyle w:val="ConsPlusNormal"/>
              <w:jc w:val="center"/>
            </w:pPr>
            <w:r>
              <w:t>(наименование организации или Ф.И.О. индивидуального</w:t>
            </w:r>
          </w:p>
          <w:p w:rsidR="001076A4" w:rsidRDefault="001076A4">
            <w:pPr>
              <w:pStyle w:val="ConsPlusNormal"/>
              <w:jc w:val="center"/>
            </w:pPr>
            <w:r>
              <w:t>предпринимателя)</w:t>
            </w:r>
          </w:p>
        </w:tc>
      </w:tr>
      <w:tr w:rsidR="001076A4">
        <w:tc>
          <w:tcPr>
            <w:tcW w:w="9071" w:type="dxa"/>
            <w:gridSpan w:val="3"/>
            <w:tcBorders>
              <w:top w:val="nil"/>
              <w:left w:val="nil"/>
              <w:bottom w:val="nil"/>
              <w:right w:val="nil"/>
            </w:tcBorders>
          </w:tcPr>
          <w:p w:rsidR="001076A4" w:rsidRDefault="001076A4">
            <w:pPr>
              <w:pStyle w:val="ConsPlusNormal"/>
              <w:ind w:firstLine="283"/>
              <w:jc w:val="both"/>
            </w:pPr>
            <w:r>
              <w:t>10. Участник конкурса, набравший одинаковое с победителем конкурса количество баллов, подавший заявку на участие в конкурсе следующим после победителя конкурса:</w:t>
            </w:r>
          </w:p>
        </w:tc>
      </w:tr>
      <w:tr w:rsidR="001076A4">
        <w:tc>
          <w:tcPr>
            <w:tcW w:w="9071" w:type="dxa"/>
            <w:gridSpan w:val="3"/>
            <w:tcBorders>
              <w:top w:val="nil"/>
              <w:left w:val="nil"/>
              <w:bottom w:val="single" w:sz="4" w:space="0" w:color="auto"/>
              <w:right w:val="nil"/>
            </w:tcBorders>
          </w:tcPr>
          <w:p w:rsidR="001076A4" w:rsidRDefault="001076A4">
            <w:pPr>
              <w:pStyle w:val="ConsPlusNormal"/>
            </w:pPr>
          </w:p>
        </w:tc>
      </w:tr>
      <w:tr w:rsidR="001076A4">
        <w:tc>
          <w:tcPr>
            <w:tcW w:w="9071" w:type="dxa"/>
            <w:gridSpan w:val="3"/>
            <w:tcBorders>
              <w:top w:val="single" w:sz="4" w:space="0" w:color="auto"/>
              <w:left w:val="nil"/>
              <w:bottom w:val="nil"/>
              <w:right w:val="nil"/>
            </w:tcBorders>
          </w:tcPr>
          <w:p w:rsidR="001076A4" w:rsidRDefault="001076A4">
            <w:pPr>
              <w:pStyle w:val="ConsPlusNormal"/>
              <w:jc w:val="center"/>
            </w:pPr>
            <w:r>
              <w:t>(наименование организации или Ф.И.О. индивидуального</w:t>
            </w:r>
          </w:p>
          <w:p w:rsidR="001076A4" w:rsidRDefault="001076A4">
            <w:pPr>
              <w:pStyle w:val="ConsPlusNormal"/>
              <w:jc w:val="center"/>
            </w:pPr>
            <w:r>
              <w:t>предпринимателя)</w:t>
            </w:r>
          </w:p>
        </w:tc>
      </w:tr>
      <w:tr w:rsidR="001076A4">
        <w:tc>
          <w:tcPr>
            <w:tcW w:w="9071" w:type="dxa"/>
            <w:gridSpan w:val="3"/>
            <w:tcBorders>
              <w:top w:val="nil"/>
              <w:left w:val="nil"/>
              <w:bottom w:val="nil"/>
              <w:right w:val="nil"/>
            </w:tcBorders>
          </w:tcPr>
          <w:p w:rsidR="001076A4" w:rsidRDefault="001076A4">
            <w:pPr>
              <w:pStyle w:val="ConsPlusNormal"/>
              <w:ind w:firstLine="283"/>
              <w:jc w:val="both"/>
            </w:pPr>
            <w:r>
              <w:lastRenderedPageBreak/>
              <w:t>Настоящий протокол составлен в 3 экземплярах на ____ листах.</w:t>
            </w:r>
          </w:p>
        </w:tc>
      </w:tr>
      <w:tr w:rsidR="001076A4">
        <w:tc>
          <w:tcPr>
            <w:tcW w:w="9071" w:type="dxa"/>
            <w:gridSpan w:val="3"/>
            <w:tcBorders>
              <w:top w:val="nil"/>
              <w:left w:val="nil"/>
              <w:bottom w:val="nil"/>
              <w:right w:val="nil"/>
            </w:tcBorders>
          </w:tcPr>
          <w:p w:rsidR="001076A4" w:rsidRDefault="001076A4">
            <w:pPr>
              <w:pStyle w:val="ConsPlusNormal"/>
              <w:ind w:firstLine="283"/>
              <w:jc w:val="both"/>
            </w:pPr>
            <w:r>
              <w:t>К настоящему протоколу прилагаются следующие листы оценки заявок на участие в конкурсе (в 1 экземпляре на _____ листах):</w:t>
            </w:r>
          </w:p>
        </w:tc>
      </w:tr>
      <w:tr w:rsidR="001076A4">
        <w:tc>
          <w:tcPr>
            <w:tcW w:w="3798" w:type="dxa"/>
            <w:tcBorders>
              <w:top w:val="nil"/>
              <w:left w:val="nil"/>
              <w:bottom w:val="nil"/>
              <w:right w:val="nil"/>
            </w:tcBorders>
          </w:tcPr>
          <w:p w:rsidR="001076A4" w:rsidRDefault="001076A4">
            <w:pPr>
              <w:pStyle w:val="ConsPlusNormal"/>
            </w:pPr>
            <w:r>
              <w:t>Председатель комиссии:</w:t>
            </w:r>
          </w:p>
        </w:tc>
        <w:tc>
          <w:tcPr>
            <w:tcW w:w="340" w:type="dxa"/>
            <w:tcBorders>
              <w:top w:val="nil"/>
              <w:left w:val="nil"/>
              <w:bottom w:val="nil"/>
              <w:right w:val="nil"/>
            </w:tcBorders>
          </w:tcPr>
          <w:p w:rsidR="001076A4" w:rsidRDefault="001076A4">
            <w:pPr>
              <w:pStyle w:val="ConsPlusNormal"/>
            </w:pPr>
          </w:p>
        </w:tc>
        <w:tc>
          <w:tcPr>
            <w:tcW w:w="4933" w:type="dxa"/>
            <w:tcBorders>
              <w:top w:val="nil"/>
              <w:left w:val="nil"/>
              <w:bottom w:val="nil"/>
              <w:right w:val="nil"/>
            </w:tcBorders>
          </w:tcPr>
          <w:p w:rsidR="001076A4" w:rsidRDefault="001076A4">
            <w:pPr>
              <w:pStyle w:val="ConsPlusNormal"/>
            </w:pPr>
          </w:p>
        </w:tc>
      </w:tr>
      <w:tr w:rsidR="001076A4">
        <w:tc>
          <w:tcPr>
            <w:tcW w:w="3798" w:type="dxa"/>
            <w:tcBorders>
              <w:top w:val="nil"/>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pPr>
          </w:p>
        </w:tc>
        <w:tc>
          <w:tcPr>
            <w:tcW w:w="4933" w:type="dxa"/>
            <w:tcBorders>
              <w:top w:val="nil"/>
              <w:left w:val="nil"/>
              <w:bottom w:val="single" w:sz="4" w:space="0" w:color="auto"/>
              <w:right w:val="nil"/>
            </w:tcBorders>
          </w:tcPr>
          <w:p w:rsidR="001076A4" w:rsidRDefault="001076A4">
            <w:pPr>
              <w:pStyle w:val="ConsPlusNormal"/>
            </w:pPr>
          </w:p>
        </w:tc>
      </w:tr>
      <w:tr w:rsidR="001076A4">
        <w:tc>
          <w:tcPr>
            <w:tcW w:w="3798" w:type="dxa"/>
            <w:tcBorders>
              <w:top w:val="single" w:sz="4" w:space="0" w:color="auto"/>
              <w:left w:val="nil"/>
              <w:bottom w:val="nil"/>
              <w:right w:val="nil"/>
            </w:tcBorders>
          </w:tcPr>
          <w:p w:rsidR="001076A4" w:rsidRDefault="001076A4">
            <w:pPr>
              <w:pStyle w:val="ConsPlusNormal"/>
              <w:jc w:val="center"/>
            </w:pPr>
            <w:r>
              <w:t>(подпись)</w:t>
            </w:r>
          </w:p>
        </w:tc>
        <w:tc>
          <w:tcPr>
            <w:tcW w:w="340" w:type="dxa"/>
            <w:tcBorders>
              <w:top w:val="nil"/>
              <w:left w:val="nil"/>
              <w:bottom w:val="nil"/>
              <w:right w:val="nil"/>
            </w:tcBorders>
          </w:tcPr>
          <w:p w:rsidR="001076A4" w:rsidRDefault="001076A4">
            <w:pPr>
              <w:pStyle w:val="ConsPlusNormal"/>
            </w:pPr>
          </w:p>
        </w:tc>
        <w:tc>
          <w:tcPr>
            <w:tcW w:w="4933" w:type="dxa"/>
            <w:tcBorders>
              <w:top w:val="single" w:sz="4" w:space="0" w:color="auto"/>
              <w:left w:val="nil"/>
              <w:bottom w:val="nil"/>
              <w:right w:val="nil"/>
            </w:tcBorders>
          </w:tcPr>
          <w:p w:rsidR="001076A4" w:rsidRDefault="001076A4">
            <w:pPr>
              <w:pStyle w:val="ConsPlusNormal"/>
              <w:jc w:val="center"/>
            </w:pPr>
            <w:r>
              <w:t>(Ф.И.О.)</w:t>
            </w:r>
          </w:p>
        </w:tc>
      </w:tr>
      <w:tr w:rsidR="001076A4">
        <w:tc>
          <w:tcPr>
            <w:tcW w:w="3798" w:type="dxa"/>
            <w:tcBorders>
              <w:top w:val="nil"/>
              <w:left w:val="nil"/>
              <w:bottom w:val="nil"/>
              <w:right w:val="nil"/>
            </w:tcBorders>
          </w:tcPr>
          <w:p w:rsidR="001076A4" w:rsidRDefault="001076A4">
            <w:pPr>
              <w:pStyle w:val="ConsPlusNormal"/>
            </w:pPr>
            <w:r>
              <w:t>Члены комиссии:</w:t>
            </w:r>
          </w:p>
        </w:tc>
        <w:tc>
          <w:tcPr>
            <w:tcW w:w="340" w:type="dxa"/>
            <w:tcBorders>
              <w:top w:val="nil"/>
              <w:left w:val="nil"/>
              <w:bottom w:val="nil"/>
              <w:right w:val="nil"/>
            </w:tcBorders>
          </w:tcPr>
          <w:p w:rsidR="001076A4" w:rsidRDefault="001076A4">
            <w:pPr>
              <w:pStyle w:val="ConsPlusNormal"/>
            </w:pPr>
          </w:p>
        </w:tc>
        <w:tc>
          <w:tcPr>
            <w:tcW w:w="4933" w:type="dxa"/>
            <w:tcBorders>
              <w:top w:val="nil"/>
              <w:left w:val="nil"/>
              <w:bottom w:val="nil"/>
              <w:right w:val="nil"/>
            </w:tcBorders>
          </w:tcPr>
          <w:p w:rsidR="001076A4" w:rsidRDefault="001076A4">
            <w:pPr>
              <w:pStyle w:val="ConsPlusNormal"/>
            </w:pPr>
          </w:p>
        </w:tc>
      </w:tr>
      <w:tr w:rsidR="001076A4">
        <w:tc>
          <w:tcPr>
            <w:tcW w:w="3798" w:type="dxa"/>
            <w:tcBorders>
              <w:top w:val="nil"/>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pPr>
          </w:p>
        </w:tc>
        <w:tc>
          <w:tcPr>
            <w:tcW w:w="4933" w:type="dxa"/>
            <w:tcBorders>
              <w:top w:val="nil"/>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3798" w:type="dxa"/>
            <w:tcBorders>
              <w:top w:val="single" w:sz="4" w:space="0" w:color="auto"/>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pPr>
          </w:p>
        </w:tc>
        <w:tc>
          <w:tcPr>
            <w:tcW w:w="4933" w:type="dxa"/>
            <w:tcBorders>
              <w:top w:val="single" w:sz="4" w:space="0" w:color="auto"/>
              <w:left w:val="nil"/>
              <w:bottom w:val="single" w:sz="4" w:space="0" w:color="auto"/>
              <w:right w:val="nil"/>
            </w:tcBorders>
          </w:tcPr>
          <w:p w:rsidR="001076A4" w:rsidRDefault="001076A4">
            <w:pPr>
              <w:pStyle w:val="ConsPlusNormal"/>
            </w:pPr>
          </w:p>
        </w:tc>
      </w:tr>
      <w:tr w:rsidR="001076A4">
        <w:tblPrEx>
          <w:tblBorders>
            <w:insideH w:val="single" w:sz="4" w:space="0" w:color="auto"/>
          </w:tblBorders>
        </w:tblPrEx>
        <w:tc>
          <w:tcPr>
            <w:tcW w:w="3798" w:type="dxa"/>
            <w:tcBorders>
              <w:top w:val="single" w:sz="4" w:space="0" w:color="auto"/>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pPr>
          </w:p>
        </w:tc>
        <w:tc>
          <w:tcPr>
            <w:tcW w:w="4933" w:type="dxa"/>
            <w:tcBorders>
              <w:top w:val="single" w:sz="4" w:space="0" w:color="auto"/>
              <w:left w:val="nil"/>
              <w:bottom w:val="single" w:sz="4" w:space="0" w:color="auto"/>
              <w:right w:val="nil"/>
            </w:tcBorders>
          </w:tcPr>
          <w:p w:rsidR="001076A4" w:rsidRDefault="001076A4">
            <w:pPr>
              <w:pStyle w:val="ConsPlusNormal"/>
            </w:pPr>
          </w:p>
        </w:tc>
      </w:tr>
      <w:tr w:rsidR="001076A4">
        <w:tc>
          <w:tcPr>
            <w:tcW w:w="3798" w:type="dxa"/>
            <w:tcBorders>
              <w:top w:val="single" w:sz="4" w:space="0" w:color="auto"/>
              <w:left w:val="nil"/>
              <w:bottom w:val="nil"/>
              <w:right w:val="nil"/>
            </w:tcBorders>
          </w:tcPr>
          <w:p w:rsidR="001076A4" w:rsidRDefault="001076A4">
            <w:pPr>
              <w:pStyle w:val="ConsPlusNormal"/>
              <w:jc w:val="center"/>
            </w:pPr>
            <w:r>
              <w:t>(подпись)</w:t>
            </w:r>
          </w:p>
        </w:tc>
        <w:tc>
          <w:tcPr>
            <w:tcW w:w="340" w:type="dxa"/>
            <w:tcBorders>
              <w:top w:val="nil"/>
              <w:left w:val="nil"/>
              <w:bottom w:val="nil"/>
              <w:right w:val="nil"/>
            </w:tcBorders>
          </w:tcPr>
          <w:p w:rsidR="001076A4" w:rsidRDefault="001076A4">
            <w:pPr>
              <w:pStyle w:val="ConsPlusNormal"/>
            </w:pPr>
          </w:p>
        </w:tc>
        <w:tc>
          <w:tcPr>
            <w:tcW w:w="4933" w:type="dxa"/>
            <w:tcBorders>
              <w:top w:val="single" w:sz="4" w:space="0" w:color="auto"/>
              <w:left w:val="nil"/>
              <w:bottom w:val="nil"/>
              <w:right w:val="nil"/>
            </w:tcBorders>
          </w:tcPr>
          <w:p w:rsidR="001076A4" w:rsidRDefault="001076A4">
            <w:pPr>
              <w:pStyle w:val="ConsPlusNormal"/>
              <w:jc w:val="center"/>
            </w:pPr>
            <w:r>
              <w:t>(Ф.И.О.)</w:t>
            </w:r>
          </w:p>
        </w:tc>
      </w:tr>
      <w:tr w:rsidR="001076A4">
        <w:tc>
          <w:tcPr>
            <w:tcW w:w="9071" w:type="dxa"/>
            <w:gridSpan w:val="3"/>
            <w:tcBorders>
              <w:top w:val="nil"/>
              <w:left w:val="nil"/>
              <w:bottom w:val="nil"/>
              <w:right w:val="nil"/>
            </w:tcBorders>
          </w:tcPr>
          <w:p w:rsidR="001076A4" w:rsidRDefault="001076A4">
            <w:pPr>
              <w:pStyle w:val="ConsPlusNormal"/>
              <w:jc w:val="both"/>
            </w:pPr>
            <w:r>
              <w:t>"___" ______________ 202__ г.</w:t>
            </w:r>
          </w:p>
          <w:p w:rsidR="001076A4" w:rsidRDefault="001076A4">
            <w:pPr>
              <w:pStyle w:val="ConsPlusNormal"/>
              <w:jc w:val="both"/>
            </w:pPr>
            <w:r>
              <w:t>М.П.</w:t>
            </w:r>
          </w:p>
        </w:tc>
      </w:tr>
      <w:tr w:rsidR="001076A4">
        <w:tc>
          <w:tcPr>
            <w:tcW w:w="9071" w:type="dxa"/>
            <w:gridSpan w:val="3"/>
            <w:tcBorders>
              <w:top w:val="nil"/>
              <w:left w:val="nil"/>
              <w:bottom w:val="nil"/>
              <w:right w:val="nil"/>
            </w:tcBorders>
          </w:tcPr>
          <w:p w:rsidR="001076A4" w:rsidRDefault="001076A4">
            <w:pPr>
              <w:pStyle w:val="ConsPlusNormal"/>
              <w:jc w:val="both"/>
            </w:pPr>
            <w:r>
              <w:t>Победитель конкурса:</w:t>
            </w:r>
          </w:p>
        </w:tc>
      </w:tr>
      <w:tr w:rsidR="001076A4">
        <w:tc>
          <w:tcPr>
            <w:tcW w:w="9071" w:type="dxa"/>
            <w:gridSpan w:val="3"/>
            <w:tcBorders>
              <w:top w:val="nil"/>
              <w:left w:val="nil"/>
              <w:bottom w:val="single" w:sz="4" w:space="0" w:color="auto"/>
              <w:right w:val="nil"/>
            </w:tcBorders>
          </w:tcPr>
          <w:p w:rsidR="001076A4" w:rsidRDefault="001076A4">
            <w:pPr>
              <w:pStyle w:val="ConsPlusNormal"/>
            </w:pPr>
          </w:p>
        </w:tc>
      </w:tr>
      <w:tr w:rsidR="001076A4">
        <w:tc>
          <w:tcPr>
            <w:tcW w:w="9071" w:type="dxa"/>
            <w:gridSpan w:val="3"/>
            <w:tcBorders>
              <w:top w:val="single" w:sz="4" w:space="0" w:color="auto"/>
              <w:left w:val="nil"/>
              <w:bottom w:val="nil"/>
              <w:right w:val="nil"/>
            </w:tcBorders>
          </w:tcPr>
          <w:p w:rsidR="001076A4" w:rsidRDefault="001076A4">
            <w:pPr>
              <w:pStyle w:val="ConsPlusNormal"/>
              <w:jc w:val="center"/>
            </w:pPr>
            <w:r>
              <w:t>(должность, Ф.И.О. руководителя организации или Ф.И.О. индивидуального предпринимателя)</w:t>
            </w:r>
          </w:p>
        </w:tc>
      </w:tr>
      <w:tr w:rsidR="001076A4">
        <w:tc>
          <w:tcPr>
            <w:tcW w:w="3798" w:type="dxa"/>
            <w:tcBorders>
              <w:top w:val="nil"/>
              <w:left w:val="nil"/>
              <w:bottom w:val="single" w:sz="4" w:space="0" w:color="auto"/>
              <w:right w:val="nil"/>
            </w:tcBorders>
          </w:tcPr>
          <w:p w:rsidR="001076A4" w:rsidRDefault="001076A4">
            <w:pPr>
              <w:pStyle w:val="ConsPlusNormal"/>
            </w:pPr>
          </w:p>
        </w:tc>
        <w:tc>
          <w:tcPr>
            <w:tcW w:w="340" w:type="dxa"/>
            <w:tcBorders>
              <w:top w:val="nil"/>
              <w:left w:val="nil"/>
              <w:bottom w:val="nil"/>
              <w:right w:val="nil"/>
            </w:tcBorders>
          </w:tcPr>
          <w:p w:rsidR="001076A4" w:rsidRDefault="001076A4">
            <w:pPr>
              <w:pStyle w:val="ConsPlusNormal"/>
            </w:pPr>
          </w:p>
        </w:tc>
        <w:tc>
          <w:tcPr>
            <w:tcW w:w="4933" w:type="dxa"/>
            <w:tcBorders>
              <w:top w:val="nil"/>
              <w:left w:val="nil"/>
              <w:bottom w:val="single" w:sz="4" w:space="0" w:color="auto"/>
              <w:right w:val="nil"/>
            </w:tcBorders>
          </w:tcPr>
          <w:p w:rsidR="001076A4" w:rsidRDefault="001076A4">
            <w:pPr>
              <w:pStyle w:val="ConsPlusNormal"/>
            </w:pPr>
          </w:p>
        </w:tc>
      </w:tr>
      <w:tr w:rsidR="001076A4">
        <w:tc>
          <w:tcPr>
            <w:tcW w:w="3798" w:type="dxa"/>
            <w:tcBorders>
              <w:top w:val="single" w:sz="4" w:space="0" w:color="auto"/>
              <w:left w:val="nil"/>
              <w:bottom w:val="nil"/>
              <w:right w:val="nil"/>
            </w:tcBorders>
          </w:tcPr>
          <w:p w:rsidR="001076A4" w:rsidRDefault="001076A4">
            <w:pPr>
              <w:pStyle w:val="ConsPlusNormal"/>
              <w:jc w:val="center"/>
            </w:pPr>
            <w:r>
              <w:t>(подпись)</w:t>
            </w:r>
          </w:p>
        </w:tc>
        <w:tc>
          <w:tcPr>
            <w:tcW w:w="340" w:type="dxa"/>
            <w:tcBorders>
              <w:top w:val="nil"/>
              <w:left w:val="nil"/>
              <w:bottom w:val="nil"/>
              <w:right w:val="nil"/>
            </w:tcBorders>
          </w:tcPr>
          <w:p w:rsidR="001076A4" w:rsidRDefault="001076A4">
            <w:pPr>
              <w:pStyle w:val="ConsPlusNormal"/>
            </w:pPr>
          </w:p>
        </w:tc>
        <w:tc>
          <w:tcPr>
            <w:tcW w:w="4933" w:type="dxa"/>
            <w:tcBorders>
              <w:top w:val="single" w:sz="4" w:space="0" w:color="auto"/>
              <w:left w:val="nil"/>
              <w:bottom w:val="nil"/>
              <w:right w:val="nil"/>
            </w:tcBorders>
          </w:tcPr>
          <w:p w:rsidR="001076A4" w:rsidRDefault="001076A4">
            <w:pPr>
              <w:pStyle w:val="ConsPlusNormal"/>
              <w:jc w:val="center"/>
            </w:pPr>
            <w:r>
              <w:t>(Ф.И.О.)</w:t>
            </w:r>
          </w:p>
        </w:tc>
      </w:tr>
      <w:tr w:rsidR="001076A4">
        <w:tc>
          <w:tcPr>
            <w:tcW w:w="9071" w:type="dxa"/>
            <w:gridSpan w:val="3"/>
            <w:tcBorders>
              <w:top w:val="nil"/>
              <w:left w:val="nil"/>
              <w:bottom w:val="nil"/>
              <w:right w:val="nil"/>
            </w:tcBorders>
          </w:tcPr>
          <w:p w:rsidR="001076A4" w:rsidRDefault="001076A4">
            <w:pPr>
              <w:pStyle w:val="ConsPlusNormal"/>
              <w:jc w:val="both"/>
            </w:pPr>
            <w:r>
              <w:t>"___" ______________ 202__ г.</w:t>
            </w:r>
          </w:p>
          <w:p w:rsidR="001076A4" w:rsidRDefault="001076A4">
            <w:pPr>
              <w:pStyle w:val="ConsPlusNormal"/>
              <w:jc w:val="both"/>
            </w:pPr>
            <w:r>
              <w:t>М.П.</w:t>
            </w:r>
          </w:p>
        </w:tc>
      </w:tr>
    </w:tbl>
    <w:p w:rsidR="001076A4" w:rsidRDefault="001076A4">
      <w:pPr>
        <w:pStyle w:val="ConsPlusNormal"/>
        <w:ind w:firstLine="540"/>
        <w:jc w:val="both"/>
      </w:pPr>
    </w:p>
    <w:p w:rsidR="001076A4" w:rsidRDefault="001076A4">
      <w:pPr>
        <w:pStyle w:val="ConsPlusNormal"/>
        <w:jc w:val="right"/>
        <w:outlineLvl w:val="1"/>
      </w:pPr>
      <w:r>
        <w:t>Приложение N 7</w:t>
      </w:r>
    </w:p>
    <w:p w:rsidR="001076A4" w:rsidRDefault="001076A4">
      <w:pPr>
        <w:pStyle w:val="ConsPlusNormal"/>
        <w:jc w:val="right"/>
      </w:pPr>
      <w:r>
        <w:t>к Положению о проведении открытого конкурса по отбору</w:t>
      </w:r>
    </w:p>
    <w:p w:rsidR="001076A4" w:rsidRDefault="001076A4">
      <w:pPr>
        <w:pStyle w:val="ConsPlusNormal"/>
        <w:jc w:val="right"/>
      </w:pPr>
      <w:r>
        <w:t>специализированной службы по вопросам похоронного дела</w:t>
      </w:r>
    </w:p>
    <w:p w:rsidR="001076A4" w:rsidRDefault="001076A4">
      <w:pPr>
        <w:pStyle w:val="ConsPlusNormal"/>
        <w:jc w:val="right"/>
      </w:pPr>
      <w:r>
        <w:t>на территории муниципального образования городской округ</w:t>
      </w:r>
    </w:p>
    <w:p w:rsidR="001076A4" w:rsidRDefault="001076A4">
      <w:pPr>
        <w:pStyle w:val="ConsPlusNormal"/>
        <w:jc w:val="right"/>
      </w:pPr>
      <w:r>
        <w:t>город Дзержинск</w:t>
      </w:r>
    </w:p>
    <w:p w:rsidR="001076A4" w:rsidRDefault="001076A4">
      <w:pPr>
        <w:pStyle w:val="ConsPlusNormal"/>
        <w:ind w:firstLine="540"/>
        <w:jc w:val="both"/>
      </w:pPr>
    </w:p>
    <w:p w:rsidR="001076A4" w:rsidRDefault="001076A4">
      <w:pPr>
        <w:pStyle w:val="ConsPlusNormal"/>
        <w:jc w:val="center"/>
      </w:pPr>
      <w:bookmarkStart w:id="11" w:name="P655"/>
      <w:bookmarkEnd w:id="11"/>
      <w:r>
        <w:t>ДОГОВОР</w:t>
      </w:r>
    </w:p>
    <w:p w:rsidR="001076A4" w:rsidRDefault="001076A4">
      <w:pPr>
        <w:pStyle w:val="ConsPlusNormal"/>
        <w:jc w:val="center"/>
      </w:pPr>
      <w:r>
        <w:t>на оказание услуг по погребению согласно гарантированному</w:t>
      </w:r>
    </w:p>
    <w:p w:rsidR="001076A4" w:rsidRDefault="001076A4">
      <w:pPr>
        <w:pStyle w:val="ConsPlusNormal"/>
        <w:jc w:val="center"/>
      </w:pPr>
      <w:r>
        <w:t>перечню услуг по погребению на территории муниципального</w:t>
      </w:r>
    </w:p>
    <w:p w:rsidR="001076A4" w:rsidRDefault="001076A4">
      <w:pPr>
        <w:pStyle w:val="ConsPlusNormal"/>
        <w:jc w:val="center"/>
      </w:pPr>
      <w:r>
        <w:t>образования городской округ город Дзержинск</w:t>
      </w:r>
    </w:p>
    <w:p w:rsidR="001076A4" w:rsidRDefault="001076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87"/>
        <w:gridCol w:w="4484"/>
      </w:tblGrid>
      <w:tr w:rsidR="001076A4">
        <w:tc>
          <w:tcPr>
            <w:tcW w:w="4587" w:type="dxa"/>
            <w:tcBorders>
              <w:top w:val="nil"/>
              <w:left w:val="nil"/>
              <w:bottom w:val="nil"/>
              <w:right w:val="nil"/>
            </w:tcBorders>
          </w:tcPr>
          <w:p w:rsidR="001076A4" w:rsidRDefault="001076A4">
            <w:pPr>
              <w:pStyle w:val="ConsPlusNormal"/>
              <w:jc w:val="both"/>
            </w:pPr>
            <w:r>
              <w:t>г. Дзержинск Нижегородской области</w:t>
            </w:r>
          </w:p>
        </w:tc>
        <w:tc>
          <w:tcPr>
            <w:tcW w:w="4484" w:type="dxa"/>
            <w:tcBorders>
              <w:top w:val="nil"/>
              <w:left w:val="nil"/>
              <w:bottom w:val="nil"/>
              <w:right w:val="nil"/>
            </w:tcBorders>
          </w:tcPr>
          <w:p w:rsidR="001076A4" w:rsidRDefault="001076A4">
            <w:pPr>
              <w:pStyle w:val="ConsPlusNormal"/>
              <w:jc w:val="right"/>
            </w:pPr>
            <w:r>
              <w:t>"____" _________ 202__ г.</w:t>
            </w:r>
          </w:p>
        </w:tc>
      </w:tr>
      <w:tr w:rsidR="001076A4">
        <w:tc>
          <w:tcPr>
            <w:tcW w:w="9071" w:type="dxa"/>
            <w:gridSpan w:val="2"/>
            <w:tcBorders>
              <w:top w:val="nil"/>
              <w:left w:val="nil"/>
              <w:bottom w:val="nil"/>
              <w:right w:val="nil"/>
            </w:tcBorders>
          </w:tcPr>
          <w:p w:rsidR="001076A4" w:rsidRDefault="001076A4">
            <w:pPr>
              <w:pStyle w:val="ConsPlusNormal"/>
              <w:ind w:firstLine="283"/>
              <w:jc w:val="both"/>
            </w:pPr>
            <w:r>
              <w:t>Администрация города Дзержинска Нижегородской области в лице __________________________________________________________________,</w:t>
            </w:r>
          </w:p>
          <w:p w:rsidR="001076A4" w:rsidRDefault="001076A4">
            <w:pPr>
              <w:pStyle w:val="ConsPlusNormal"/>
              <w:jc w:val="center"/>
            </w:pPr>
            <w:r>
              <w:t>(должность, Ф.И.О.)</w:t>
            </w:r>
          </w:p>
          <w:p w:rsidR="001076A4" w:rsidRDefault="001076A4">
            <w:pPr>
              <w:pStyle w:val="ConsPlusNormal"/>
              <w:jc w:val="both"/>
            </w:pPr>
            <w:r>
              <w:t>действующего на основании _________________________________________,</w:t>
            </w:r>
          </w:p>
          <w:p w:rsidR="001076A4" w:rsidRDefault="001076A4">
            <w:pPr>
              <w:pStyle w:val="ConsPlusNormal"/>
              <w:jc w:val="center"/>
            </w:pPr>
            <w:r>
              <w:t>(наименование и реквизиты правового акта)</w:t>
            </w:r>
          </w:p>
          <w:p w:rsidR="001076A4" w:rsidRDefault="001076A4">
            <w:pPr>
              <w:pStyle w:val="ConsPlusNormal"/>
              <w:jc w:val="both"/>
            </w:pPr>
            <w:r>
              <w:lastRenderedPageBreak/>
              <w:t>именуемая в дальнейшем "Администрация города", с одной стороны,</w:t>
            </w:r>
          </w:p>
          <w:p w:rsidR="001076A4" w:rsidRDefault="001076A4">
            <w:pPr>
              <w:pStyle w:val="ConsPlusNormal"/>
              <w:jc w:val="both"/>
            </w:pPr>
            <w:r>
              <w:t>и _________________________________________________________________</w:t>
            </w:r>
          </w:p>
          <w:p w:rsidR="001076A4" w:rsidRDefault="001076A4">
            <w:pPr>
              <w:pStyle w:val="ConsPlusNormal"/>
              <w:jc w:val="center"/>
            </w:pPr>
            <w:r>
              <w:t>(наименование организации или Ф.И.О. индивидуального</w:t>
            </w:r>
          </w:p>
          <w:p w:rsidR="001076A4" w:rsidRDefault="001076A4">
            <w:pPr>
              <w:pStyle w:val="ConsPlusNormal"/>
              <w:jc w:val="center"/>
            </w:pPr>
            <w:r>
              <w:t>предпринимателя)</w:t>
            </w:r>
          </w:p>
          <w:p w:rsidR="001076A4" w:rsidRDefault="001076A4">
            <w:pPr>
              <w:pStyle w:val="ConsPlusNormal"/>
              <w:jc w:val="both"/>
            </w:pPr>
            <w:r>
              <w:t>в лице ____________________________________________________________,</w:t>
            </w:r>
          </w:p>
          <w:p w:rsidR="001076A4" w:rsidRDefault="001076A4">
            <w:pPr>
              <w:pStyle w:val="ConsPlusNormal"/>
              <w:jc w:val="both"/>
            </w:pPr>
            <w:r>
              <w:t>действующего на основании _________________________________________,</w:t>
            </w:r>
          </w:p>
          <w:p w:rsidR="001076A4" w:rsidRDefault="001076A4">
            <w:pPr>
              <w:pStyle w:val="ConsPlusNormal"/>
              <w:jc w:val="both"/>
            </w:pPr>
            <w:r>
              <w:t>именуем__ в дальнейшем "Исполнитель", с другой стороны, при совместном упоминании именуемые "стороны", заключили настоящий договор о нижеследующем.</w:t>
            </w:r>
          </w:p>
        </w:tc>
      </w:tr>
    </w:tbl>
    <w:p w:rsidR="001076A4" w:rsidRDefault="001076A4">
      <w:pPr>
        <w:pStyle w:val="ConsPlusNormal"/>
        <w:ind w:firstLine="540"/>
        <w:jc w:val="both"/>
      </w:pPr>
    </w:p>
    <w:p w:rsidR="001076A4" w:rsidRDefault="001076A4">
      <w:pPr>
        <w:pStyle w:val="ConsPlusNormal"/>
        <w:jc w:val="center"/>
        <w:outlineLvl w:val="2"/>
      </w:pPr>
      <w:r>
        <w:t>1. Предмет договора</w:t>
      </w:r>
    </w:p>
    <w:p w:rsidR="001076A4" w:rsidRDefault="001076A4">
      <w:pPr>
        <w:pStyle w:val="ConsPlusNormal"/>
        <w:ind w:firstLine="540"/>
        <w:jc w:val="both"/>
      </w:pPr>
    </w:p>
    <w:p w:rsidR="001076A4" w:rsidRDefault="001076A4">
      <w:pPr>
        <w:pStyle w:val="ConsPlusNormal"/>
        <w:ind w:firstLine="540"/>
        <w:jc w:val="both"/>
      </w:pPr>
      <w:r>
        <w:t>1.1. Настоящий договор заключен на основании протокола от "___"_________ 2020 г. N ___ конкурса по отбору специализированной службы по вопросам похоронного дела на территории муниципального образования городской округ город Дзержинск.</w:t>
      </w:r>
    </w:p>
    <w:p w:rsidR="001076A4" w:rsidRDefault="001076A4">
      <w:pPr>
        <w:pStyle w:val="ConsPlusNormal"/>
        <w:spacing w:before="220"/>
        <w:ind w:firstLine="540"/>
        <w:jc w:val="both"/>
      </w:pPr>
      <w:r>
        <w:t xml:space="preserve">1.2. По настоящему договору Исполнитель принимает на себя функции специализированной службы по вопросам похоронного дела на территории муниципального образования городского округа город Дзержинск и обязуется осуществлять захоронения и оказывать услуги по погребению в соответствии со </w:t>
      </w:r>
      <w:hyperlink r:id="rId22" w:history="1">
        <w:r>
          <w:rPr>
            <w:color w:val="0000FF"/>
          </w:rPr>
          <w:t>статьями 9</w:t>
        </w:r>
      </w:hyperlink>
      <w:r>
        <w:t xml:space="preserve"> и </w:t>
      </w:r>
      <w:hyperlink r:id="rId23" w:history="1">
        <w:r>
          <w:rPr>
            <w:color w:val="0000FF"/>
          </w:rPr>
          <w:t>12</w:t>
        </w:r>
      </w:hyperlink>
      <w:r>
        <w:t xml:space="preserve"> Федерального закона от 12 января 1996 г. N 8-ФЗ "О погребении и похоронном деле", а именно:</w:t>
      </w:r>
    </w:p>
    <w:p w:rsidR="001076A4" w:rsidRDefault="001076A4">
      <w:pPr>
        <w:pStyle w:val="ConsPlusNormal"/>
        <w:spacing w:before="220"/>
        <w:ind w:firstLine="540"/>
        <w:jc w:val="both"/>
      </w:pPr>
      <w:bookmarkStart w:id="12" w:name="P678"/>
      <w:bookmarkEnd w:id="12"/>
      <w:r>
        <w:t>1.2.1. Гарантированный перечень услуг по погребению:</w:t>
      </w:r>
    </w:p>
    <w:p w:rsidR="001076A4" w:rsidRDefault="001076A4">
      <w:pPr>
        <w:pStyle w:val="ConsPlusNormal"/>
        <w:spacing w:before="220"/>
        <w:ind w:firstLine="540"/>
        <w:jc w:val="both"/>
      </w:pPr>
      <w:r>
        <w:t>оформление документов, необходимых для погребения;</w:t>
      </w:r>
    </w:p>
    <w:p w:rsidR="001076A4" w:rsidRDefault="001076A4">
      <w:pPr>
        <w:pStyle w:val="ConsPlusNormal"/>
        <w:spacing w:before="220"/>
        <w:ind w:firstLine="540"/>
        <w:jc w:val="both"/>
      </w:pPr>
      <w:r>
        <w:t>предоставление и доставка гроба и других предметов, необходимых для погребения;</w:t>
      </w:r>
    </w:p>
    <w:p w:rsidR="001076A4" w:rsidRDefault="001076A4">
      <w:pPr>
        <w:pStyle w:val="ConsPlusNormal"/>
        <w:spacing w:before="220"/>
        <w:ind w:firstLine="540"/>
        <w:jc w:val="both"/>
      </w:pPr>
      <w:r>
        <w:t>перевозка тела (останков) умершего на кладбище;</w:t>
      </w:r>
    </w:p>
    <w:p w:rsidR="001076A4" w:rsidRDefault="001076A4">
      <w:pPr>
        <w:pStyle w:val="ConsPlusNormal"/>
        <w:spacing w:before="220"/>
        <w:ind w:firstLine="540"/>
        <w:jc w:val="both"/>
      </w:pPr>
      <w:r>
        <w:t>погребение.</w:t>
      </w:r>
    </w:p>
    <w:p w:rsidR="001076A4" w:rsidRDefault="001076A4">
      <w:pPr>
        <w:pStyle w:val="ConsPlusNormal"/>
        <w:spacing w:before="220"/>
        <w:ind w:firstLine="540"/>
        <w:jc w:val="both"/>
      </w:pPr>
      <w:r>
        <w:t>К лицам, которым оказывается указанный в настоящем подпункте перечень услуг по погребению, относятся супруг (супруга), близкие родственники, иные родственники, законные представители или иные лица, взявшие на себя обязанность осуществить погребение умершего.</w:t>
      </w:r>
    </w:p>
    <w:p w:rsidR="001076A4" w:rsidRDefault="001076A4">
      <w:pPr>
        <w:pStyle w:val="ConsPlusNormal"/>
        <w:spacing w:before="220"/>
        <w:ind w:firstLine="540"/>
        <w:jc w:val="both"/>
      </w:pPr>
      <w:bookmarkStart w:id="13" w:name="P684"/>
      <w:bookmarkEnd w:id="13"/>
      <w:r>
        <w:t>1.2.2. Перечень услуг по погребению:</w:t>
      </w:r>
    </w:p>
    <w:p w:rsidR="001076A4" w:rsidRDefault="001076A4">
      <w:pPr>
        <w:pStyle w:val="ConsPlusNormal"/>
        <w:spacing w:before="220"/>
        <w:ind w:firstLine="540"/>
        <w:jc w:val="both"/>
      </w:pPr>
      <w:r>
        <w:t>оформление документов, необходимых для погребения;</w:t>
      </w:r>
    </w:p>
    <w:p w:rsidR="001076A4" w:rsidRDefault="001076A4">
      <w:pPr>
        <w:pStyle w:val="ConsPlusNormal"/>
        <w:spacing w:before="220"/>
        <w:ind w:firstLine="540"/>
        <w:jc w:val="both"/>
      </w:pPr>
      <w:r>
        <w:t>облачение тела;</w:t>
      </w:r>
    </w:p>
    <w:p w:rsidR="001076A4" w:rsidRDefault="001076A4">
      <w:pPr>
        <w:pStyle w:val="ConsPlusNormal"/>
        <w:spacing w:before="220"/>
        <w:ind w:firstLine="540"/>
        <w:jc w:val="both"/>
      </w:pPr>
      <w:r>
        <w:t>предоставление гроба;</w:t>
      </w:r>
    </w:p>
    <w:p w:rsidR="001076A4" w:rsidRDefault="001076A4">
      <w:pPr>
        <w:pStyle w:val="ConsPlusNormal"/>
        <w:spacing w:before="220"/>
        <w:ind w:firstLine="540"/>
        <w:jc w:val="both"/>
      </w:pPr>
      <w:r>
        <w:t>перевозка умершего на кладбище;</w:t>
      </w:r>
    </w:p>
    <w:p w:rsidR="001076A4" w:rsidRDefault="001076A4">
      <w:pPr>
        <w:pStyle w:val="ConsPlusNormal"/>
        <w:spacing w:before="220"/>
        <w:ind w:firstLine="540"/>
        <w:jc w:val="both"/>
      </w:pPr>
      <w:r>
        <w:t>погребение.</w:t>
      </w:r>
    </w:p>
    <w:p w:rsidR="001076A4" w:rsidRDefault="001076A4">
      <w:pPr>
        <w:pStyle w:val="ConsPlusNormal"/>
        <w:spacing w:before="220"/>
        <w:ind w:firstLine="540"/>
        <w:jc w:val="both"/>
      </w:pPr>
      <w:r>
        <w:t>К лицам, которым предоставляется указанный в настоящем пункте гарантированный перечень услуг по погребению, относятся лица, не имеющие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 органами внутренних дел в определенные законодательством Российской Федерации сроки.</w:t>
      </w:r>
    </w:p>
    <w:p w:rsidR="001076A4" w:rsidRDefault="001076A4">
      <w:pPr>
        <w:pStyle w:val="ConsPlusNormal"/>
        <w:spacing w:before="220"/>
        <w:ind w:firstLine="540"/>
        <w:jc w:val="both"/>
      </w:pPr>
      <w:r>
        <w:lastRenderedPageBreak/>
        <w:t>1.3. Оказание услуг по настоящему Договору производится силами, средствами и транспортом Исполнителя.</w:t>
      </w:r>
    </w:p>
    <w:p w:rsidR="001076A4" w:rsidRDefault="001076A4">
      <w:pPr>
        <w:pStyle w:val="ConsPlusNormal"/>
        <w:spacing w:before="220"/>
        <w:ind w:firstLine="540"/>
        <w:jc w:val="both"/>
      </w:pPr>
      <w:r>
        <w:t>1.4. Стоимость услуг, предоставляемых согласно гарантированному перечню услуг по погребению, определяется администрацией города по согласованию с отделениями Пенсионного фонда Российской Федерации и Фонда социального страхования Российской Федерации по Нижегородской области.</w:t>
      </w:r>
    </w:p>
    <w:p w:rsidR="001076A4" w:rsidRDefault="001076A4">
      <w:pPr>
        <w:pStyle w:val="ConsPlusNormal"/>
        <w:ind w:firstLine="540"/>
        <w:jc w:val="both"/>
      </w:pPr>
    </w:p>
    <w:p w:rsidR="001076A4" w:rsidRDefault="001076A4">
      <w:pPr>
        <w:pStyle w:val="ConsPlusNormal"/>
        <w:jc w:val="center"/>
        <w:outlineLvl w:val="2"/>
      </w:pPr>
      <w:r>
        <w:t>2. Обязанности Исполнителя</w:t>
      </w:r>
    </w:p>
    <w:p w:rsidR="001076A4" w:rsidRDefault="001076A4">
      <w:pPr>
        <w:pStyle w:val="ConsPlusNormal"/>
        <w:ind w:firstLine="540"/>
        <w:jc w:val="both"/>
      </w:pPr>
    </w:p>
    <w:p w:rsidR="001076A4" w:rsidRDefault="001076A4">
      <w:pPr>
        <w:pStyle w:val="ConsPlusNormal"/>
        <w:ind w:firstLine="540"/>
        <w:jc w:val="both"/>
      </w:pPr>
      <w:r>
        <w:t>Исполнитель обязан:</w:t>
      </w:r>
    </w:p>
    <w:p w:rsidR="001076A4" w:rsidRDefault="001076A4">
      <w:pPr>
        <w:pStyle w:val="ConsPlusNormal"/>
        <w:spacing w:before="220"/>
        <w:ind w:firstLine="540"/>
        <w:jc w:val="both"/>
      </w:pPr>
      <w:r>
        <w:t>2.1. Обеспечивать оказание услуг по погребению согласно гарантированному перечню услуг по погребению в сроки и с качеством, соответствующим действующим стандартам, санитарным и иным нормам.</w:t>
      </w:r>
    </w:p>
    <w:p w:rsidR="001076A4" w:rsidRDefault="001076A4">
      <w:pPr>
        <w:pStyle w:val="ConsPlusNormal"/>
        <w:spacing w:before="220"/>
        <w:ind w:firstLine="540"/>
        <w:jc w:val="both"/>
      </w:pPr>
      <w:r>
        <w:t xml:space="preserve">2.2. Предупреждать Заказчика, иных заинтересованных лиц, указанных в </w:t>
      </w:r>
      <w:hyperlink w:anchor="P678" w:history="1">
        <w:r>
          <w:rPr>
            <w:color w:val="0000FF"/>
          </w:rPr>
          <w:t>пунктах 1.2.1</w:t>
        </w:r>
      </w:hyperlink>
      <w:r>
        <w:t xml:space="preserve"> и </w:t>
      </w:r>
      <w:hyperlink w:anchor="P684" w:history="1">
        <w:r>
          <w:rPr>
            <w:color w:val="0000FF"/>
          </w:rPr>
          <w:t>1.2.2</w:t>
        </w:r>
      </w:hyperlink>
      <w:r>
        <w:t xml:space="preserve"> настоящего Договора, о независящих от Исполнителя обстоятельствах, которые могут создать невозможность их оказания в соответствии с условиями настоящего договора.</w:t>
      </w:r>
    </w:p>
    <w:p w:rsidR="001076A4" w:rsidRDefault="001076A4">
      <w:pPr>
        <w:pStyle w:val="ConsPlusNormal"/>
        <w:spacing w:before="220"/>
        <w:ind w:firstLine="540"/>
        <w:jc w:val="both"/>
      </w:pPr>
      <w:r>
        <w:t>2.3. В течение срока действия настоящего договора вести надлежащим образом оформленную документацию по учету оказанных услуг.</w:t>
      </w:r>
    </w:p>
    <w:p w:rsidR="001076A4" w:rsidRDefault="001076A4">
      <w:pPr>
        <w:pStyle w:val="ConsPlusNormal"/>
        <w:spacing w:before="220"/>
        <w:ind w:firstLine="540"/>
        <w:jc w:val="both"/>
      </w:pPr>
      <w:r>
        <w:t xml:space="preserve">2.4. Ежемесячно предоставлять отчет в произвольной форме в департамент жилищно-коммунального хозяйства администрации города (пл. Дзержинского, д. 1, </w:t>
      </w:r>
      <w:proofErr w:type="spellStart"/>
      <w:r>
        <w:t>каб</w:t>
      </w:r>
      <w:proofErr w:type="spellEnd"/>
      <w:r>
        <w:t>. 1, г. Дзержинск, Нижегородская обл., 606000), содержащий следующую информацию: количество захоронений с указанием места, даты, времени захоронения, фамилии, имени, отчества (при наличии) захороненного лица.</w:t>
      </w:r>
    </w:p>
    <w:p w:rsidR="001076A4" w:rsidRDefault="001076A4">
      <w:pPr>
        <w:pStyle w:val="ConsPlusNormal"/>
        <w:spacing w:before="220"/>
        <w:ind w:firstLine="540"/>
        <w:jc w:val="both"/>
      </w:pPr>
      <w:r>
        <w:t>2.5. Соблюдать порядок захоронений, установленный органами местного самоуправления города Дзержинска.</w:t>
      </w:r>
    </w:p>
    <w:p w:rsidR="001076A4" w:rsidRDefault="001076A4">
      <w:pPr>
        <w:pStyle w:val="ConsPlusNormal"/>
        <w:spacing w:before="220"/>
        <w:ind w:firstLine="540"/>
        <w:jc w:val="both"/>
      </w:pPr>
      <w:r>
        <w:t>2.6. В течение 10 рабочих дней с даты заключения настоящего договора довести до населения муниципального образования городского округа город Дзержинск информацию о предоставлении Исполнителем услуг по погребению согласно гарантированному перечню услуг по погребению с указанием перечня услуг, графика работы Исполнителя, адресов и контактных телефонов Исполнителя посредством обеспечения размещения такой информации на официальном сайте администрации города.</w:t>
      </w:r>
    </w:p>
    <w:p w:rsidR="001076A4" w:rsidRDefault="001076A4">
      <w:pPr>
        <w:pStyle w:val="ConsPlusNormal"/>
        <w:spacing w:before="220"/>
        <w:ind w:firstLine="540"/>
        <w:jc w:val="both"/>
      </w:pPr>
      <w:r>
        <w:t>2.7. В срок, установленный предписанием администрации города, своими силами и за свой счет устранять обнаруженные недостатки услуг или иные нарушения условий настоящего Договора.</w:t>
      </w:r>
    </w:p>
    <w:p w:rsidR="001076A4" w:rsidRDefault="001076A4">
      <w:pPr>
        <w:pStyle w:val="ConsPlusNormal"/>
        <w:spacing w:before="220"/>
        <w:ind w:firstLine="540"/>
        <w:jc w:val="both"/>
      </w:pPr>
      <w:r>
        <w:t>2.8. Обеспечить администрации города возможность контроля за качеством и своевременностью оказания услуг по настоящему договору, качеством используемых материалов, в том числе участвовать во всех проверках, проводимых администрацией города в целях контроля за исполнением условий настоящего договора.</w:t>
      </w:r>
    </w:p>
    <w:p w:rsidR="001076A4" w:rsidRDefault="001076A4">
      <w:pPr>
        <w:pStyle w:val="ConsPlusNormal"/>
        <w:spacing w:before="220"/>
        <w:ind w:firstLine="540"/>
        <w:jc w:val="both"/>
      </w:pPr>
      <w:r>
        <w:t>2.9. По требованию администрации города предоставлять сертификаты соответствия на материалы и изделия, используемые для оказания услуг по настоящему договору.</w:t>
      </w:r>
    </w:p>
    <w:p w:rsidR="001076A4" w:rsidRDefault="001076A4">
      <w:pPr>
        <w:pStyle w:val="ConsPlusNormal"/>
        <w:spacing w:before="220"/>
        <w:ind w:firstLine="540"/>
        <w:jc w:val="both"/>
      </w:pPr>
      <w:r>
        <w:t>2.10. Выполнять иные обязанности, предусмотренные законодательством Российской Федерации и настоящим договором.</w:t>
      </w:r>
    </w:p>
    <w:p w:rsidR="001076A4" w:rsidRDefault="001076A4">
      <w:pPr>
        <w:pStyle w:val="ConsPlusNormal"/>
        <w:ind w:firstLine="540"/>
        <w:jc w:val="both"/>
      </w:pPr>
    </w:p>
    <w:p w:rsidR="001076A4" w:rsidRDefault="001076A4">
      <w:pPr>
        <w:pStyle w:val="ConsPlusNormal"/>
        <w:jc w:val="center"/>
        <w:outlineLvl w:val="2"/>
      </w:pPr>
      <w:r>
        <w:t>3. Права и обязанности администрации города</w:t>
      </w:r>
    </w:p>
    <w:p w:rsidR="001076A4" w:rsidRDefault="001076A4">
      <w:pPr>
        <w:pStyle w:val="ConsPlusNormal"/>
        <w:ind w:firstLine="540"/>
        <w:jc w:val="both"/>
      </w:pPr>
    </w:p>
    <w:p w:rsidR="001076A4" w:rsidRDefault="001076A4">
      <w:pPr>
        <w:pStyle w:val="ConsPlusNormal"/>
        <w:ind w:firstLine="540"/>
        <w:jc w:val="both"/>
      </w:pPr>
      <w:r>
        <w:t>3.1. Администрация города обязана:</w:t>
      </w:r>
    </w:p>
    <w:p w:rsidR="001076A4" w:rsidRDefault="001076A4">
      <w:pPr>
        <w:pStyle w:val="ConsPlusNormal"/>
        <w:spacing w:before="220"/>
        <w:ind w:firstLine="540"/>
        <w:jc w:val="both"/>
      </w:pPr>
      <w:r>
        <w:lastRenderedPageBreak/>
        <w:t>3.1.1. осуществлять контроль за исполнением Исполнителем условий настоящего договора;</w:t>
      </w:r>
    </w:p>
    <w:p w:rsidR="001076A4" w:rsidRDefault="001076A4">
      <w:pPr>
        <w:pStyle w:val="ConsPlusNormal"/>
        <w:spacing w:before="220"/>
        <w:ind w:firstLine="540"/>
        <w:jc w:val="both"/>
      </w:pPr>
      <w:r>
        <w:t>3.1.2. при выявлении нарушений Исполнителем условий настоящего договора немедленно уведомить об этом Исполнителя в письменной форме и назначить срок устранения выявленных нарушений.</w:t>
      </w:r>
    </w:p>
    <w:p w:rsidR="001076A4" w:rsidRDefault="001076A4">
      <w:pPr>
        <w:pStyle w:val="ConsPlusNormal"/>
        <w:spacing w:before="220"/>
        <w:ind w:firstLine="540"/>
        <w:jc w:val="both"/>
      </w:pPr>
      <w:r>
        <w:t>3.2. Администрация города вправе:</w:t>
      </w:r>
    </w:p>
    <w:p w:rsidR="001076A4" w:rsidRDefault="001076A4">
      <w:pPr>
        <w:pStyle w:val="ConsPlusNormal"/>
        <w:spacing w:before="220"/>
        <w:ind w:firstLine="540"/>
        <w:jc w:val="both"/>
      </w:pPr>
      <w:r>
        <w:t>3.2.1. давать Исполнителю указания о запрещении применения технологий, материалов, не обеспечивающих требуемый уровень качества предоставляемых услуг;</w:t>
      </w:r>
    </w:p>
    <w:p w:rsidR="001076A4" w:rsidRDefault="001076A4">
      <w:pPr>
        <w:pStyle w:val="ConsPlusNormal"/>
        <w:spacing w:before="220"/>
        <w:ind w:firstLine="540"/>
        <w:jc w:val="both"/>
      </w:pPr>
      <w:r>
        <w:t>3.2.3.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1076A4" w:rsidRDefault="001076A4">
      <w:pPr>
        <w:pStyle w:val="ConsPlusNormal"/>
        <w:ind w:firstLine="540"/>
        <w:jc w:val="both"/>
      </w:pPr>
    </w:p>
    <w:p w:rsidR="001076A4" w:rsidRDefault="001076A4">
      <w:pPr>
        <w:pStyle w:val="ConsPlusNormal"/>
        <w:jc w:val="center"/>
        <w:outlineLvl w:val="2"/>
      </w:pPr>
      <w:r>
        <w:t>4. Ответственность сторон</w:t>
      </w:r>
    </w:p>
    <w:p w:rsidR="001076A4" w:rsidRDefault="001076A4">
      <w:pPr>
        <w:pStyle w:val="ConsPlusNormal"/>
        <w:ind w:firstLine="540"/>
        <w:jc w:val="both"/>
      </w:pPr>
    </w:p>
    <w:p w:rsidR="001076A4" w:rsidRDefault="001076A4">
      <w:pPr>
        <w:pStyle w:val="ConsPlusNormal"/>
        <w:ind w:firstLine="540"/>
        <w:jc w:val="both"/>
      </w:pPr>
      <w:r>
        <w:t>4.1.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1076A4" w:rsidRDefault="001076A4">
      <w:pPr>
        <w:pStyle w:val="ConsPlusNormal"/>
        <w:spacing w:before="220"/>
        <w:ind w:firstLine="540"/>
        <w:jc w:val="both"/>
      </w:pPr>
      <w:r>
        <w:t>4.2. Для целей настоящего договора услуги считаются оказанными Исполнителем с ненадлежащим качеством, что является существенным нарушением Исполнителем условий настоящего договора, если:</w:t>
      </w:r>
    </w:p>
    <w:p w:rsidR="001076A4" w:rsidRDefault="001076A4">
      <w:pPr>
        <w:pStyle w:val="ConsPlusNormal"/>
        <w:spacing w:before="220"/>
        <w:ind w:firstLine="540"/>
        <w:jc w:val="both"/>
      </w:pPr>
      <w:r>
        <w:t>- перечень услуг по погребению и (или) предметов похоронного ритуала не соответствует установленному гарантированному перечню услуг по погребению и (или) стандартам качества услуг;</w:t>
      </w:r>
    </w:p>
    <w:p w:rsidR="001076A4" w:rsidRDefault="001076A4">
      <w:pPr>
        <w:pStyle w:val="ConsPlusNormal"/>
        <w:spacing w:before="220"/>
        <w:ind w:firstLine="540"/>
        <w:jc w:val="both"/>
      </w:pPr>
      <w:r>
        <w:t>- услуги оказываются с нарушением установленных действующим законодательством сроков.</w:t>
      </w:r>
    </w:p>
    <w:p w:rsidR="001076A4" w:rsidRDefault="001076A4">
      <w:pPr>
        <w:pStyle w:val="ConsPlusNormal"/>
        <w:spacing w:before="220"/>
        <w:ind w:firstLine="540"/>
        <w:jc w:val="both"/>
      </w:pPr>
      <w:r>
        <w:t>4.3. Исполнитель обязан рассмотреть претензии администрации города по настоящему договору в течение 3 (трех) рабочих дней с момента получения претензии.</w:t>
      </w:r>
    </w:p>
    <w:p w:rsidR="001076A4" w:rsidRDefault="001076A4">
      <w:pPr>
        <w:pStyle w:val="ConsPlusNormal"/>
        <w:ind w:firstLine="540"/>
        <w:jc w:val="both"/>
      </w:pPr>
    </w:p>
    <w:p w:rsidR="001076A4" w:rsidRDefault="001076A4">
      <w:pPr>
        <w:pStyle w:val="ConsPlusNormal"/>
        <w:jc w:val="center"/>
        <w:outlineLvl w:val="2"/>
      </w:pPr>
      <w:r>
        <w:t>5. Форс-мажор</w:t>
      </w:r>
    </w:p>
    <w:p w:rsidR="001076A4" w:rsidRDefault="001076A4">
      <w:pPr>
        <w:pStyle w:val="ConsPlusNormal"/>
        <w:ind w:firstLine="540"/>
        <w:jc w:val="both"/>
      </w:pPr>
    </w:p>
    <w:p w:rsidR="001076A4" w:rsidRDefault="001076A4">
      <w:pPr>
        <w:pStyle w:val="ConsPlusNormal"/>
        <w:ind w:firstLine="540"/>
        <w:jc w:val="both"/>
      </w:pPr>
      <w:r>
        <w:t>5.1.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1076A4" w:rsidRDefault="001076A4">
      <w:pPr>
        <w:pStyle w:val="ConsPlusNormal"/>
        <w:spacing w:before="220"/>
        <w:ind w:firstLine="540"/>
        <w:jc w:val="both"/>
      </w:pPr>
      <w:r>
        <w:t>5.2. Сторона, для которой стало невозможным исполнить обязательства по настоящему Договору, должна незамедлительно известить о них в письменном виде другую сторону с приложением соответствующих доказательств.</w:t>
      </w:r>
    </w:p>
    <w:p w:rsidR="001076A4" w:rsidRDefault="001076A4">
      <w:pPr>
        <w:pStyle w:val="ConsPlusNormal"/>
        <w:ind w:firstLine="540"/>
        <w:jc w:val="both"/>
      </w:pPr>
    </w:p>
    <w:p w:rsidR="001076A4" w:rsidRDefault="001076A4">
      <w:pPr>
        <w:pStyle w:val="ConsPlusNormal"/>
        <w:jc w:val="center"/>
        <w:outlineLvl w:val="2"/>
      </w:pPr>
      <w:r>
        <w:t>6. Срок действия договора и иные условия</w:t>
      </w:r>
    </w:p>
    <w:p w:rsidR="001076A4" w:rsidRDefault="001076A4">
      <w:pPr>
        <w:pStyle w:val="ConsPlusNormal"/>
        <w:ind w:firstLine="540"/>
        <w:jc w:val="both"/>
      </w:pPr>
    </w:p>
    <w:p w:rsidR="001076A4" w:rsidRDefault="001076A4">
      <w:pPr>
        <w:pStyle w:val="ConsPlusNormal"/>
        <w:ind w:firstLine="540"/>
        <w:jc w:val="both"/>
      </w:pPr>
      <w:r>
        <w:t>6.1. Настоящий договор заключен сроком на 5 (лет) и вступает в силу со дня его подписания.</w:t>
      </w:r>
    </w:p>
    <w:p w:rsidR="001076A4" w:rsidRDefault="001076A4">
      <w:pPr>
        <w:pStyle w:val="ConsPlusNormal"/>
        <w:spacing w:before="220"/>
        <w:ind w:firstLine="540"/>
        <w:jc w:val="both"/>
      </w:pPr>
      <w:r>
        <w:t>6.2. Настоящий договор может быть расторгнут досрочно по соглашению сторон либо в одностороннем порядке по требованию одной из сторон при существенном нарушении его условий другой стороной при условии уведомления об этом другой стороны не менее чем за 30 дней до даты расторжения договора.</w:t>
      </w:r>
    </w:p>
    <w:p w:rsidR="001076A4" w:rsidRDefault="001076A4">
      <w:pPr>
        <w:pStyle w:val="ConsPlusNormal"/>
        <w:spacing w:before="220"/>
        <w:ind w:firstLine="540"/>
        <w:jc w:val="both"/>
      </w:pPr>
      <w:r>
        <w:t>6.3. Все споры между сторонами, по которым не было достигнуто соглашение, разрешаются в соответствии с законодательством Российской Федерации.</w:t>
      </w:r>
    </w:p>
    <w:p w:rsidR="001076A4" w:rsidRDefault="001076A4">
      <w:pPr>
        <w:pStyle w:val="ConsPlusNormal"/>
        <w:spacing w:before="220"/>
        <w:ind w:firstLine="540"/>
        <w:jc w:val="both"/>
      </w:pPr>
      <w:r>
        <w:lastRenderedPageBreak/>
        <w:t>6.4. Настоящий договор составлен в двух экземплярах, имеющих равную юридическую силу, по одному экземпляру для каждой из сторон.</w:t>
      </w:r>
    </w:p>
    <w:p w:rsidR="001076A4" w:rsidRDefault="001076A4">
      <w:pPr>
        <w:pStyle w:val="ConsPlusNormal"/>
        <w:spacing w:before="220"/>
        <w:ind w:firstLine="540"/>
        <w:jc w:val="both"/>
      </w:pPr>
      <w:r>
        <w:t>6.5. Все изменения и дополнения к настоящему договору действительны, если они совершены в письменной форме и подписаны всеми сторонами.</w:t>
      </w:r>
    </w:p>
    <w:p w:rsidR="001076A4" w:rsidRDefault="001076A4">
      <w:pPr>
        <w:pStyle w:val="ConsPlusNormal"/>
        <w:ind w:firstLine="540"/>
        <w:jc w:val="both"/>
      </w:pPr>
    </w:p>
    <w:p w:rsidR="001076A4" w:rsidRDefault="001076A4">
      <w:pPr>
        <w:pStyle w:val="ConsPlusNormal"/>
        <w:jc w:val="center"/>
        <w:outlineLvl w:val="2"/>
      </w:pPr>
      <w:r>
        <w:t>Адреса и реквизиты сторон</w:t>
      </w:r>
    </w:p>
    <w:p w:rsidR="00C748F4" w:rsidRDefault="00C748F4">
      <w:pPr>
        <w:pStyle w:val="ConsPlusNormal"/>
        <w:jc w:val="center"/>
        <w:outlineLvl w:val="2"/>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3"/>
        <w:gridCol w:w="4005"/>
      </w:tblGrid>
      <w:tr w:rsidR="00C748F4" w:rsidTr="00195C19">
        <w:trPr>
          <w:trHeight w:val="18"/>
        </w:trPr>
        <w:tc>
          <w:tcPr>
            <w:tcW w:w="4253" w:type="dxa"/>
            <w:tcBorders>
              <w:top w:val="nil"/>
              <w:left w:val="nil"/>
              <w:bottom w:val="nil"/>
              <w:right w:val="nil"/>
            </w:tcBorders>
          </w:tcPr>
          <w:p w:rsidR="00C748F4" w:rsidRDefault="00C748F4" w:rsidP="00195C19">
            <w:pPr>
              <w:pStyle w:val="ConsPlusNormal"/>
              <w:jc w:val="center"/>
            </w:pPr>
            <w:r>
              <w:t>Администрация города</w:t>
            </w:r>
          </w:p>
        </w:tc>
        <w:tc>
          <w:tcPr>
            <w:tcW w:w="4005" w:type="dxa"/>
            <w:tcBorders>
              <w:top w:val="nil"/>
              <w:left w:val="nil"/>
              <w:bottom w:val="nil"/>
              <w:right w:val="nil"/>
            </w:tcBorders>
          </w:tcPr>
          <w:p w:rsidR="00C748F4" w:rsidRDefault="00C748F4" w:rsidP="00195C19">
            <w:pPr>
              <w:pStyle w:val="ConsPlusNormal"/>
              <w:jc w:val="center"/>
            </w:pPr>
            <w:r>
              <w:t>Исполнитель</w:t>
            </w:r>
          </w:p>
        </w:tc>
      </w:tr>
      <w:tr w:rsidR="00C748F4" w:rsidTr="00195C19">
        <w:tc>
          <w:tcPr>
            <w:tcW w:w="4253" w:type="dxa"/>
            <w:tcBorders>
              <w:top w:val="nil"/>
              <w:left w:val="nil"/>
              <w:bottom w:val="nil"/>
              <w:right w:val="nil"/>
            </w:tcBorders>
          </w:tcPr>
          <w:p w:rsidR="00C748F4" w:rsidRDefault="00C748F4" w:rsidP="00195C19">
            <w:pPr>
              <w:pStyle w:val="ConsPlusNormal"/>
            </w:pPr>
            <w:r>
              <w:t>Юридический адрес: 606000, Нижегородская обл., г. Дзержинск, пл. Дзержинского, д. 1</w:t>
            </w:r>
          </w:p>
          <w:p w:rsidR="00C748F4" w:rsidRDefault="00C748F4" w:rsidP="00195C19">
            <w:pPr>
              <w:pStyle w:val="ConsPlusNormal"/>
            </w:pPr>
            <w:r>
              <w:t>ИНН 5249022001, КПП 524901001, ОГРН 1025201750309</w:t>
            </w:r>
          </w:p>
        </w:tc>
        <w:tc>
          <w:tcPr>
            <w:tcW w:w="4005" w:type="dxa"/>
            <w:tcBorders>
              <w:top w:val="nil"/>
              <w:left w:val="nil"/>
              <w:bottom w:val="nil"/>
              <w:right w:val="nil"/>
            </w:tcBorders>
          </w:tcPr>
          <w:p w:rsidR="00C748F4" w:rsidRDefault="00C748F4" w:rsidP="00195C19">
            <w:pPr>
              <w:pStyle w:val="ConsPlusNormal"/>
            </w:pPr>
          </w:p>
        </w:tc>
      </w:tr>
    </w:tbl>
    <w:p w:rsidR="00C748F4" w:rsidRDefault="00C748F4">
      <w:pPr>
        <w:pStyle w:val="ConsPlusNormal"/>
        <w:jc w:val="center"/>
        <w:outlineLvl w:val="2"/>
      </w:pPr>
    </w:p>
    <w:p w:rsidR="001076A4" w:rsidRDefault="001076A4">
      <w:pPr>
        <w:pStyle w:val="ConsPlusNormal"/>
        <w:jc w:val="right"/>
        <w:outlineLvl w:val="0"/>
      </w:pPr>
      <w:r>
        <w:t>Приложение N 2</w:t>
      </w:r>
    </w:p>
    <w:p w:rsidR="001076A4" w:rsidRDefault="001076A4">
      <w:pPr>
        <w:pStyle w:val="ConsPlusNormal"/>
        <w:jc w:val="right"/>
      </w:pPr>
      <w:r>
        <w:t>Утвержден</w:t>
      </w:r>
    </w:p>
    <w:p w:rsidR="001076A4" w:rsidRDefault="001076A4">
      <w:pPr>
        <w:pStyle w:val="ConsPlusNormal"/>
        <w:jc w:val="right"/>
      </w:pPr>
      <w:r>
        <w:t>постановлением администрации</w:t>
      </w:r>
    </w:p>
    <w:p w:rsidR="001076A4" w:rsidRDefault="001076A4">
      <w:pPr>
        <w:pStyle w:val="ConsPlusNormal"/>
        <w:jc w:val="right"/>
      </w:pPr>
      <w:r>
        <w:t>города Дзержинска</w:t>
      </w:r>
    </w:p>
    <w:p w:rsidR="001076A4" w:rsidRDefault="001076A4">
      <w:pPr>
        <w:pStyle w:val="ConsPlusNormal"/>
        <w:jc w:val="right"/>
      </w:pPr>
      <w:r>
        <w:t>от 15.10.2020 N 2483</w:t>
      </w:r>
    </w:p>
    <w:p w:rsidR="001076A4" w:rsidRDefault="001076A4">
      <w:pPr>
        <w:pStyle w:val="ConsPlusNormal"/>
        <w:ind w:firstLine="540"/>
        <w:jc w:val="both"/>
      </w:pPr>
    </w:p>
    <w:p w:rsidR="001076A4" w:rsidRDefault="001076A4">
      <w:pPr>
        <w:pStyle w:val="ConsPlusTitle"/>
        <w:jc w:val="center"/>
      </w:pPr>
      <w:bookmarkStart w:id="14" w:name="P756"/>
      <w:bookmarkEnd w:id="14"/>
      <w:r>
        <w:t>СОСТАВ</w:t>
      </w:r>
    </w:p>
    <w:p w:rsidR="001076A4" w:rsidRDefault="001076A4">
      <w:pPr>
        <w:pStyle w:val="ConsPlusTitle"/>
        <w:jc w:val="center"/>
      </w:pPr>
      <w:r>
        <w:t>КОМИССИИ ПО ПРОВЕДЕНИЮ ОТКРЫТОГО КОНКУРСА ПО ОТБОРУ</w:t>
      </w:r>
    </w:p>
    <w:p w:rsidR="001076A4" w:rsidRDefault="001076A4">
      <w:pPr>
        <w:pStyle w:val="ConsPlusTitle"/>
        <w:jc w:val="center"/>
      </w:pPr>
      <w:r>
        <w:t>СПЕЦИАЛИЗИРОВАННОЙ СЛУЖБЫ ПО ВОПРОСАМ ПОХОРОННОГО ДЕЛА</w:t>
      </w:r>
    </w:p>
    <w:p w:rsidR="001076A4" w:rsidRDefault="001076A4">
      <w:pPr>
        <w:pStyle w:val="ConsPlusTitle"/>
        <w:jc w:val="center"/>
      </w:pPr>
      <w:r>
        <w:t>НА ТЕРРИТОРИИ МУНИЦИПАЛЬНОГО ОБРАЗОВАНИЯ ГОРОДСКОЙ ОКРУГ</w:t>
      </w:r>
    </w:p>
    <w:p w:rsidR="001076A4" w:rsidRDefault="001076A4">
      <w:pPr>
        <w:pStyle w:val="ConsPlusTitle"/>
        <w:jc w:val="center"/>
      </w:pPr>
      <w:r>
        <w:t>ГОРОД ДЗЕРЖИНСК</w:t>
      </w:r>
    </w:p>
    <w:p w:rsidR="001076A4" w:rsidRDefault="001076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076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6A4" w:rsidRDefault="001076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76A4" w:rsidRDefault="001076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76A4" w:rsidRDefault="001076A4">
            <w:pPr>
              <w:pStyle w:val="ConsPlusNormal"/>
              <w:jc w:val="center"/>
            </w:pPr>
            <w:r>
              <w:rPr>
                <w:color w:val="392C69"/>
              </w:rPr>
              <w:t>Список изменяющих документов</w:t>
            </w:r>
          </w:p>
          <w:p w:rsidR="001076A4" w:rsidRDefault="001076A4">
            <w:pPr>
              <w:pStyle w:val="ConsPlusNormal"/>
              <w:jc w:val="center"/>
            </w:pPr>
            <w:r>
              <w:rPr>
                <w:color w:val="392C69"/>
              </w:rPr>
              <w:t xml:space="preserve">(в ред. </w:t>
            </w:r>
            <w:hyperlink r:id="rId24" w:history="1">
              <w:r>
                <w:rPr>
                  <w:color w:val="0000FF"/>
                </w:rPr>
                <w:t>постановления</w:t>
              </w:r>
            </w:hyperlink>
            <w:r>
              <w:rPr>
                <w:color w:val="392C69"/>
              </w:rPr>
              <w:t xml:space="preserve"> администрации г. Дзержинска Нижегородской области</w:t>
            </w:r>
          </w:p>
          <w:p w:rsidR="001076A4" w:rsidRDefault="001076A4">
            <w:pPr>
              <w:pStyle w:val="ConsPlusNormal"/>
              <w:jc w:val="center"/>
            </w:pPr>
            <w:r>
              <w:rPr>
                <w:color w:val="392C69"/>
              </w:rPr>
              <w:t>от 17.11.2020 N 2819)</w:t>
            </w:r>
          </w:p>
        </w:tc>
        <w:tc>
          <w:tcPr>
            <w:tcW w:w="113" w:type="dxa"/>
            <w:tcBorders>
              <w:top w:val="nil"/>
              <w:left w:val="nil"/>
              <w:bottom w:val="nil"/>
              <w:right w:val="nil"/>
            </w:tcBorders>
            <w:shd w:val="clear" w:color="auto" w:fill="F4F3F8"/>
            <w:tcMar>
              <w:top w:w="0" w:type="dxa"/>
              <w:left w:w="0" w:type="dxa"/>
              <w:bottom w:w="0" w:type="dxa"/>
              <w:right w:w="0" w:type="dxa"/>
            </w:tcMar>
          </w:tcPr>
          <w:p w:rsidR="001076A4" w:rsidRDefault="001076A4">
            <w:pPr>
              <w:spacing w:after="1" w:line="0" w:lineRule="atLeast"/>
            </w:pPr>
          </w:p>
        </w:tc>
      </w:tr>
    </w:tbl>
    <w:p w:rsidR="001076A4" w:rsidRDefault="001076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1076A4">
        <w:tc>
          <w:tcPr>
            <w:tcW w:w="2381" w:type="dxa"/>
            <w:tcBorders>
              <w:top w:val="nil"/>
              <w:left w:val="nil"/>
              <w:bottom w:val="nil"/>
              <w:right w:val="nil"/>
            </w:tcBorders>
          </w:tcPr>
          <w:p w:rsidR="001076A4" w:rsidRDefault="001076A4">
            <w:pPr>
              <w:pStyle w:val="ConsPlusNormal"/>
            </w:pPr>
            <w:r>
              <w:t>Платонов Александр Евгеньевич</w:t>
            </w:r>
          </w:p>
        </w:tc>
        <w:tc>
          <w:tcPr>
            <w:tcW w:w="6690" w:type="dxa"/>
            <w:tcBorders>
              <w:top w:val="nil"/>
              <w:left w:val="nil"/>
              <w:bottom w:val="nil"/>
              <w:right w:val="nil"/>
            </w:tcBorders>
          </w:tcPr>
          <w:p w:rsidR="001076A4" w:rsidRDefault="001076A4">
            <w:pPr>
              <w:pStyle w:val="ConsPlusNormal"/>
              <w:jc w:val="both"/>
            </w:pPr>
            <w:r>
              <w:t>- директор департамента жилищно-коммунального хозяйства администрации города Дзержинска, председатель комиссии;</w:t>
            </w:r>
          </w:p>
        </w:tc>
      </w:tr>
      <w:tr w:rsidR="001076A4">
        <w:tc>
          <w:tcPr>
            <w:tcW w:w="2381" w:type="dxa"/>
            <w:tcBorders>
              <w:top w:val="nil"/>
              <w:left w:val="nil"/>
              <w:bottom w:val="nil"/>
              <w:right w:val="nil"/>
            </w:tcBorders>
          </w:tcPr>
          <w:p w:rsidR="001076A4" w:rsidRDefault="001076A4">
            <w:pPr>
              <w:pStyle w:val="ConsPlusNormal"/>
            </w:pPr>
            <w:r>
              <w:t>Мигунова Наталья Николаевна</w:t>
            </w:r>
          </w:p>
        </w:tc>
        <w:tc>
          <w:tcPr>
            <w:tcW w:w="6690" w:type="dxa"/>
            <w:tcBorders>
              <w:top w:val="nil"/>
              <w:left w:val="nil"/>
              <w:bottom w:val="nil"/>
              <w:right w:val="nil"/>
            </w:tcBorders>
          </w:tcPr>
          <w:p w:rsidR="001076A4" w:rsidRDefault="001076A4">
            <w:pPr>
              <w:pStyle w:val="ConsPlusNormal"/>
              <w:jc w:val="both"/>
            </w:pPr>
            <w:r>
              <w:t>- директор МКУ "Ритуал", заместитель председателя комиссии;</w:t>
            </w:r>
          </w:p>
        </w:tc>
      </w:tr>
      <w:tr w:rsidR="001076A4">
        <w:tc>
          <w:tcPr>
            <w:tcW w:w="2381" w:type="dxa"/>
            <w:tcBorders>
              <w:top w:val="nil"/>
              <w:left w:val="nil"/>
              <w:bottom w:val="nil"/>
              <w:right w:val="nil"/>
            </w:tcBorders>
          </w:tcPr>
          <w:p w:rsidR="001076A4" w:rsidRDefault="001076A4">
            <w:pPr>
              <w:pStyle w:val="ConsPlusNormal"/>
            </w:pPr>
            <w:proofErr w:type="spellStart"/>
            <w:r>
              <w:t>Русаловская</w:t>
            </w:r>
            <w:proofErr w:type="spellEnd"/>
            <w:r>
              <w:t xml:space="preserve"> Ольга Вячеславовна</w:t>
            </w:r>
          </w:p>
        </w:tc>
        <w:tc>
          <w:tcPr>
            <w:tcW w:w="6690" w:type="dxa"/>
            <w:tcBorders>
              <w:top w:val="nil"/>
              <w:left w:val="nil"/>
              <w:bottom w:val="nil"/>
              <w:right w:val="nil"/>
            </w:tcBorders>
          </w:tcPr>
          <w:p w:rsidR="001076A4" w:rsidRDefault="001076A4">
            <w:pPr>
              <w:pStyle w:val="ConsPlusNormal"/>
              <w:jc w:val="both"/>
            </w:pPr>
            <w:r>
              <w:t>- заместитель директора департамента жилищно-коммунального хозяйства администрации города Дзержинска, секретарь комиссии.</w:t>
            </w:r>
          </w:p>
        </w:tc>
      </w:tr>
      <w:tr w:rsidR="001076A4">
        <w:tc>
          <w:tcPr>
            <w:tcW w:w="9071" w:type="dxa"/>
            <w:gridSpan w:val="2"/>
            <w:tcBorders>
              <w:top w:val="nil"/>
              <w:left w:val="nil"/>
              <w:bottom w:val="nil"/>
              <w:right w:val="nil"/>
            </w:tcBorders>
          </w:tcPr>
          <w:p w:rsidR="001076A4" w:rsidRDefault="001076A4">
            <w:pPr>
              <w:pStyle w:val="ConsPlusNormal"/>
              <w:jc w:val="both"/>
            </w:pPr>
            <w:r>
              <w:t>Члены комиссии:</w:t>
            </w:r>
          </w:p>
        </w:tc>
      </w:tr>
      <w:tr w:rsidR="001076A4">
        <w:tc>
          <w:tcPr>
            <w:tcW w:w="2381" w:type="dxa"/>
            <w:tcBorders>
              <w:top w:val="nil"/>
              <w:left w:val="nil"/>
              <w:bottom w:val="nil"/>
              <w:right w:val="nil"/>
            </w:tcBorders>
          </w:tcPr>
          <w:p w:rsidR="001076A4" w:rsidRDefault="001076A4">
            <w:pPr>
              <w:pStyle w:val="ConsPlusNormal"/>
            </w:pPr>
            <w:r>
              <w:t>Губа Оксана Яковлевна</w:t>
            </w:r>
          </w:p>
        </w:tc>
        <w:tc>
          <w:tcPr>
            <w:tcW w:w="6690" w:type="dxa"/>
            <w:tcBorders>
              <w:top w:val="nil"/>
              <w:left w:val="nil"/>
              <w:bottom w:val="nil"/>
              <w:right w:val="nil"/>
            </w:tcBorders>
          </w:tcPr>
          <w:p w:rsidR="001076A4" w:rsidRDefault="001076A4">
            <w:pPr>
              <w:pStyle w:val="ConsPlusNormal"/>
              <w:jc w:val="both"/>
            </w:pPr>
            <w:r>
              <w:t>- начальник правового управления администрации города Дзержинска;</w:t>
            </w:r>
          </w:p>
        </w:tc>
      </w:tr>
      <w:tr w:rsidR="001076A4">
        <w:tc>
          <w:tcPr>
            <w:tcW w:w="2381" w:type="dxa"/>
            <w:tcBorders>
              <w:top w:val="nil"/>
              <w:left w:val="nil"/>
              <w:bottom w:val="nil"/>
              <w:right w:val="nil"/>
            </w:tcBorders>
          </w:tcPr>
          <w:p w:rsidR="001076A4" w:rsidRDefault="001076A4">
            <w:pPr>
              <w:pStyle w:val="ConsPlusNormal"/>
            </w:pPr>
            <w:r>
              <w:t>Осокин Спартак Михайлович</w:t>
            </w:r>
          </w:p>
        </w:tc>
        <w:tc>
          <w:tcPr>
            <w:tcW w:w="6690" w:type="dxa"/>
            <w:tcBorders>
              <w:top w:val="nil"/>
              <w:left w:val="nil"/>
              <w:bottom w:val="nil"/>
              <w:right w:val="nil"/>
            </w:tcBorders>
          </w:tcPr>
          <w:p w:rsidR="001076A4" w:rsidRDefault="001076A4">
            <w:pPr>
              <w:pStyle w:val="ConsPlusNormal"/>
              <w:jc w:val="both"/>
            </w:pPr>
            <w:r>
              <w:t>- заместитель директора МКУ "Ритуал";</w:t>
            </w:r>
          </w:p>
        </w:tc>
      </w:tr>
      <w:tr w:rsidR="001076A4">
        <w:tc>
          <w:tcPr>
            <w:tcW w:w="2381" w:type="dxa"/>
            <w:tcBorders>
              <w:top w:val="nil"/>
              <w:left w:val="nil"/>
              <w:bottom w:val="nil"/>
              <w:right w:val="nil"/>
            </w:tcBorders>
          </w:tcPr>
          <w:p w:rsidR="001076A4" w:rsidRDefault="001076A4">
            <w:pPr>
              <w:pStyle w:val="ConsPlusNormal"/>
            </w:pPr>
            <w:proofErr w:type="spellStart"/>
            <w:r>
              <w:t>Пырьев</w:t>
            </w:r>
            <w:proofErr w:type="spellEnd"/>
            <w:r>
              <w:t xml:space="preserve"> Дмитрий Владимирович</w:t>
            </w:r>
          </w:p>
        </w:tc>
        <w:tc>
          <w:tcPr>
            <w:tcW w:w="6690" w:type="dxa"/>
            <w:tcBorders>
              <w:top w:val="nil"/>
              <w:left w:val="nil"/>
              <w:bottom w:val="nil"/>
              <w:right w:val="nil"/>
            </w:tcBorders>
          </w:tcPr>
          <w:p w:rsidR="001076A4" w:rsidRDefault="001076A4">
            <w:pPr>
              <w:pStyle w:val="ConsPlusNormal"/>
              <w:jc w:val="both"/>
            </w:pPr>
            <w:r>
              <w:t>- начальник управления по планированию развития жилищно-коммунального хозяйства департамента жилищно-коммунального хозяйства администрации города Дзержинска.</w:t>
            </w:r>
          </w:p>
        </w:tc>
      </w:tr>
    </w:tbl>
    <w:p w:rsidR="001076A4" w:rsidRDefault="001076A4">
      <w:pPr>
        <w:pStyle w:val="ConsPlusNormal"/>
        <w:ind w:firstLine="540"/>
        <w:jc w:val="both"/>
      </w:pPr>
    </w:p>
    <w:p w:rsidR="001076A4" w:rsidRDefault="001076A4">
      <w:pPr>
        <w:pStyle w:val="ConsPlusNormal"/>
        <w:jc w:val="right"/>
        <w:outlineLvl w:val="0"/>
      </w:pPr>
      <w:bookmarkStart w:id="15" w:name="_GoBack"/>
      <w:bookmarkEnd w:id="15"/>
      <w:r>
        <w:lastRenderedPageBreak/>
        <w:t>Приложение N 3</w:t>
      </w:r>
    </w:p>
    <w:p w:rsidR="001076A4" w:rsidRDefault="001076A4">
      <w:pPr>
        <w:pStyle w:val="ConsPlusNormal"/>
        <w:jc w:val="right"/>
      </w:pPr>
      <w:r>
        <w:t>Утвержден</w:t>
      </w:r>
    </w:p>
    <w:p w:rsidR="001076A4" w:rsidRDefault="001076A4">
      <w:pPr>
        <w:pStyle w:val="ConsPlusNormal"/>
        <w:jc w:val="right"/>
      </w:pPr>
      <w:r>
        <w:t>постановлением администрации</w:t>
      </w:r>
    </w:p>
    <w:p w:rsidR="001076A4" w:rsidRDefault="001076A4">
      <w:pPr>
        <w:pStyle w:val="ConsPlusNormal"/>
        <w:jc w:val="right"/>
      </w:pPr>
      <w:r>
        <w:t>города Дзержинска</w:t>
      </w:r>
    </w:p>
    <w:p w:rsidR="001076A4" w:rsidRDefault="001076A4">
      <w:pPr>
        <w:pStyle w:val="ConsPlusNormal"/>
        <w:jc w:val="right"/>
      </w:pPr>
      <w:r>
        <w:t>от 15.10.2020 N 2483</w:t>
      </w:r>
    </w:p>
    <w:p w:rsidR="001076A4" w:rsidRDefault="001076A4">
      <w:pPr>
        <w:pStyle w:val="ConsPlusNormal"/>
        <w:ind w:firstLine="540"/>
        <w:jc w:val="both"/>
      </w:pPr>
    </w:p>
    <w:p w:rsidR="001076A4" w:rsidRDefault="001076A4">
      <w:pPr>
        <w:pStyle w:val="ConsPlusTitle"/>
        <w:jc w:val="center"/>
      </w:pPr>
      <w:bookmarkStart w:id="16" w:name="P789"/>
      <w:bookmarkEnd w:id="16"/>
      <w:r>
        <w:t>ПОРЯДОК</w:t>
      </w:r>
    </w:p>
    <w:p w:rsidR="001076A4" w:rsidRDefault="001076A4">
      <w:pPr>
        <w:pStyle w:val="ConsPlusTitle"/>
        <w:jc w:val="center"/>
      </w:pPr>
      <w:r>
        <w:t>РАБОТЫ КОМИССИИ ПО ПРОВЕДЕНИЮ ОТКРЫТОГО КОНКУРСА ПО ОТБОРУ</w:t>
      </w:r>
    </w:p>
    <w:p w:rsidR="001076A4" w:rsidRDefault="001076A4">
      <w:pPr>
        <w:pStyle w:val="ConsPlusTitle"/>
        <w:jc w:val="center"/>
      </w:pPr>
      <w:r>
        <w:t>СПЕЦИАЛИЗИРОВАННОЙ СЛУЖБЫ ПО ВОПРОСАМ ПОХОРОННОГО ДЕЛА</w:t>
      </w:r>
    </w:p>
    <w:p w:rsidR="001076A4" w:rsidRDefault="001076A4">
      <w:pPr>
        <w:pStyle w:val="ConsPlusTitle"/>
        <w:jc w:val="center"/>
      </w:pPr>
      <w:r>
        <w:t>НА ТЕРРИТОРИИ МУНИЦИПАЛЬНОГО ОБРАЗОВАНИЯ ГОРОДСКОЙ ОКРУГ</w:t>
      </w:r>
    </w:p>
    <w:p w:rsidR="001076A4" w:rsidRDefault="001076A4">
      <w:pPr>
        <w:pStyle w:val="ConsPlusTitle"/>
        <w:jc w:val="center"/>
      </w:pPr>
      <w:r>
        <w:t>ГОРОД ДЗЕРЖИНСК</w:t>
      </w:r>
    </w:p>
    <w:p w:rsidR="001076A4" w:rsidRDefault="001076A4">
      <w:pPr>
        <w:pStyle w:val="ConsPlusNormal"/>
        <w:ind w:firstLine="540"/>
        <w:jc w:val="both"/>
      </w:pPr>
    </w:p>
    <w:p w:rsidR="001076A4" w:rsidRDefault="001076A4">
      <w:pPr>
        <w:pStyle w:val="ConsPlusNormal"/>
        <w:jc w:val="center"/>
      </w:pPr>
      <w:r>
        <w:t>(далее - Порядок)</w:t>
      </w:r>
    </w:p>
    <w:p w:rsidR="001076A4" w:rsidRDefault="001076A4">
      <w:pPr>
        <w:pStyle w:val="ConsPlusNormal"/>
        <w:ind w:firstLine="540"/>
        <w:jc w:val="both"/>
      </w:pPr>
    </w:p>
    <w:p w:rsidR="001076A4" w:rsidRDefault="001076A4">
      <w:pPr>
        <w:pStyle w:val="ConsPlusTitle"/>
        <w:jc w:val="center"/>
        <w:outlineLvl w:val="1"/>
      </w:pPr>
      <w:r>
        <w:t>1. Общие положения</w:t>
      </w:r>
    </w:p>
    <w:p w:rsidR="001076A4" w:rsidRDefault="001076A4">
      <w:pPr>
        <w:pStyle w:val="ConsPlusNormal"/>
        <w:ind w:firstLine="540"/>
        <w:jc w:val="both"/>
      </w:pPr>
    </w:p>
    <w:p w:rsidR="001076A4" w:rsidRDefault="001076A4">
      <w:pPr>
        <w:pStyle w:val="ConsPlusNormal"/>
        <w:ind w:firstLine="540"/>
        <w:jc w:val="both"/>
      </w:pPr>
      <w:r>
        <w:t xml:space="preserve">1.1. Комиссия по проведению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 (далее - комиссия) создается с целью определения победителя открытого конкурса по отбору специализированной службы по вопросам похоронного дела (далее - конкурс) с правом оказания услуг по погребению согласно гарантированному перечню услуг по погребению в соответствии со </w:t>
      </w:r>
      <w:hyperlink r:id="rId25" w:history="1">
        <w:r>
          <w:rPr>
            <w:color w:val="0000FF"/>
          </w:rPr>
          <w:t>статьями 9</w:t>
        </w:r>
      </w:hyperlink>
      <w:r>
        <w:t xml:space="preserve"> и </w:t>
      </w:r>
      <w:hyperlink r:id="rId26" w:history="1">
        <w:r>
          <w:rPr>
            <w:color w:val="0000FF"/>
          </w:rPr>
          <w:t>12</w:t>
        </w:r>
      </w:hyperlink>
      <w:r>
        <w:t xml:space="preserve"> Федерального закона от 12 января 1996 г. N 8-ФЗ "О погребении и похоронном деле" на территории городского округа город Дзержинск.</w:t>
      </w:r>
    </w:p>
    <w:p w:rsidR="001076A4" w:rsidRDefault="001076A4">
      <w:pPr>
        <w:pStyle w:val="ConsPlusNormal"/>
        <w:spacing w:before="220"/>
        <w:ind w:firstLine="540"/>
        <w:jc w:val="both"/>
      </w:pPr>
      <w:r>
        <w:t>1.2. Состав комиссии утверждается постановлением администрации города Дзержинска.</w:t>
      </w:r>
    </w:p>
    <w:p w:rsidR="001076A4" w:rsidRDefault="001076A4">
      <w:pPr>
        <w:pStyle w:val="ConsPlusNormal"/>
        <w:spacing w:before="220"/>
        <w:ind w:firstLine="540"/>
        <w:jc w:val="both"/>
      </w:pPr>
      <w:r>
        <w:t>1.3. В своей работе комиссия руководствуется Положением о проведении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 утверждаемым постановлением администрации города Дзержинска (далее - Положение), настоящим Порядком.</w:t>
      </w:r>
    </w:p>
    <w:p w:rsidR="001076A4" w:rsidRDefault="001076A4">
      <w:pPr>
        <w:pStyle w:val="ConsPlusNormal"/>
        <w:ind w:firstLine="540"/>
        <w:jc w:val="both"/>
      </w:pPr>
    </w:p>
    <w:p w:rsidR="001076A4" w:rsidRDefault="001076A4">
      <w:pPr>
        <w:pStyle w:val="ConsPlusTitle"/>
        <w:jc w:val="center"/>
        <w:outlineLvl w:val="1"/>
      </w:pPr>
      <w:r>
        <w:t>2. Задачи и функции комиссии</w:t>
      </w:r>
    </w:p>
    <w:p w:rsidR="001076A4" w:rsidRDefault="001076A4">
      <w:pPr>
        <w:pStyle w:val="ConsPlusNormal"/>
        <w:ind w:firstLine="540"/>
        <w:jc w:val="both"/>
      </w:pPr>
    </w:p>
    <w:p w:rsidR="001076A4" w:rsidRDefault="001076A4">
      <w:pPr>
        <w:pStyle w:val="ConsPlusNormal"/>
        <w:ind w:firstLine="540"/>
        <w:jc w:val="both"/>
      </w:pPr>
      <w:r>
        <w:t>2.1. Основными задачами комиссии являются: рассмотрение заявок на участие в конкурсе, проведение конкурса.</w:t>
      </w:r>
    </w:p>
    <w:p w:rsidR="001076A4" w:rsidRDefault="001076A4">
      <w:pPr>
        <w:pStyle w:val="ConsPlusNormal"/>
        <w:spacing w:before="220"/>
        <w:ind w:firstLine="540"/>
        <w:jc w:val="both"/>
      </w:pPr>
      <w:r>
        <w:t>2.2. В соответствии с возложенными задачами комиссия осуществляет следующие функции:</w:t>
      </w:r>
    </w:p>
    <w:p w:rsidR="001076A4" w:rsidRDefault="001076A4">
      <w:pPr>
        <w:pStyle w:val="ConsPlusNormal"/>
        <w:spacing w:before="220"/>
        <w:ind w:firstLine="540"/>
        <w:jc w:val="both"/>
      </w:pPr>
      <w:r>
        <w:t>- осуществление процедуры вскрытия конвертов с заявками на участие в конкурсе;</w:t>
      </w:r>
    </w:p>
    <w:p w:rsidR="001076A4" w:rsidRDefault="001076A4">
      <w:pPr>
        <w:pStyle w:val="ConsPlusNormal"/>
        <w:spacing w:before="220"/>
        <w:ind w:firstLine="540"/>
        <w:jc w:val="both"/>
      </w:pPr>
      <w:r>
        <w:t>- оценка заявок на участие в конкурсе на соответствие требованиям, установленным конкурсной документацией;</w:t>
      </w:r>
    </w:p>
    <w:p w:rsidR="001076A4" w:rsidRDefault="001076A4">
      <w:pPr>
        <w:pStyle w:val="ConsPlusNormal"/>
        <w:spacing w:before="220"/>
        <w:ind w:firstLine="540"/>
        <w:jc w:val="both"/>
      </w:pPr>
      <w:r>
        <w:t xml:space="preserve">- проверка соответствия претендентов требованиям, установленным </w:t>
      </w:r>
      <w:hyperlink w:anchor="P127" w:history="1">
        <w:r>
          <w:rPr>
            <w:color w:val="0000FF"/>
          </w:rPr>
          <w:t>разделом 6</w:t>
        </w:r>
      </w:hyperlink>
      <w:r>
        <w:t xml:space="preserve"> Положения;</w:t>
      </w:r>
    </w:p>
    <w:p w:rsidR="001076A4" w:rsidRDefault="001076A4">
      <w:pPr>
        <w:pStyle w:val="ConsPlusNormal"/>
        <w:spacing w:before="220"/>
        <w:ind w:firstLine="540"/>
        <w:jc w:val="both"/>
      </w:pPr>
      <w:r>
        <w:t>- принятие решений о признании претендента участником конкурса или об отказе в допуске претендента к участию в конкурсе;</w:t>
      </w:r>
    </w:p>
    <w:p w:rsidR="001076A4" w:rsidRDefault="001076A4">
      <w:pPr>
        <w:pStyle w:val="ConsPlusNormal"/>
        <w:spacing w:before="220"/>
        <w:ind w:firstLine="540"/>
        <w:jc w:val="both"/>
      </w:pPr>
      <w:r>
        <w:t>- ведение протокола вскрытия конвертов с заявками на участие в конкурсе, протокола рассмотрения заявок на участие в конкурсе;</w:t>
      </w:r>
    </w:p>
    <w:p w:rsidR="001076A4" w:rsidRDefault="001076A4">
      <w:pPr>
        <w:pStyle w:val="ConsPlusNormal"/>
        <w:spacing w:before="220"/>
        <w:ind w:firstLine="540"/>
        <w:jc w:val="both"/>
      </w:pPr>
      <w:r>
        <w:t>- ведение протокола рассмотрения заявок на участие в конкурсе;</w:t>
      </w:r>
    </w:p>
    <w:p w:rsidR="001076A4" w:rsidRDefault="001076A4">
      <w:pPr>
        <w:pStyle w:val="ConsPlusNormal"/>
        <w:spacing w:before="220"/>
        <w:ind w:firstLine="540"/>
        <w:jc w:val="both"/>
      </w:pPr>
      <w:r>
        <w:t>- ведение протокола конкурса;</w:t>
      </w:r>
    </w:p>
    <w:p w:rsidR="001076A4" w:rsidRDefault="001076A4">
      <w:pPr>
        <w:pStyle w:val="ConsPlusNormal"/>
        <w:spacing w:before="220"/>
        <w:ind w:firstLine="540"/>
        <w:jc w:val="both"/>
      </w:pPr>
      <w:r>
        <w:t>- определение победителя конкурса.</w:t>
      </w:r>
    </w:p>
    <w:p w:rsidR="001076A4" w:rsidRDefault="001076A4">
      <w:pPr>
        <w:pStyle w:val="ConsPlusNormal"/>
        <w:ind w:firstLine="540"/>
        <w:jc w:val="both"/>
      </w:pPr>
    </w:p>
    <w:p w:rsidR="001076A4" w:rsidRDefault="001076A4">
      <w:pPr>
        <w:pStyle w:val="ConsPlusTitle"/>
        <w:jc w:val="center"/>
        <w:outlineLvl w:val="1"/>
      </w:pPr>
      <w:r>
        <w:t>3. Организация работы комиссии</w:t>
      </w:r>
    </w:p>
    <w:p w:rsidR="001076A4" w:rsidRDefault="001076A4">
      <w:pPr>
        <w:pStyle w:val="ConsPlusNormal"/>
        <w:ind w:firstLine="540"/>
        <w:jc w:val="both"/>
      </w:pPr>
    </w:p>
    <w:p w:rsidR="001076A4" w:rsidRDefault="001076A4">
      <w:pPr>
        <w:pStyle w:val="ConsPlusNormal"/>
        <w:ind w:firstLine="540"/>
        <w:jc w:val="both"/>
      </w:pPr>
      <w:r>
        <w:t>3.1. Руководство работой комиссии осуществляет председатель комиссии, а в его отсутствие - заместитель председателя комиссии.</w:t>
      </w:r>
    </w:p>
    <w:p w:rsidR="001076A4" w:rsidRDefault="001076A4">
      <w:pPr>
        <w:pStyle w:val="ConsPlusNormal"/>
        <w:spacing w:before="220"/>
        <w:ind w:firstLine="540"/>
        <w:jc w:val="both"/>
      </w:pPr>
      <w:r>
        <w:t>3.2. Секретарь комиссии:</w:t>
      </w:r>
    </w:p>
    <w:p w:rsidR="001076A4" w:rsidRDefault="001076A4">
      <w:pPr>
        <w:pStyle w:val="ConsPlusNormal"/>
        <w:spacing w:before="220"/>
        <w:ind w:firstLine="540"/>
        <w:jc w:val="both"/>
      </w:pPr>
      <w:r>
        <w:t>- осуществляет подготовку заседаний комиссии, включая оформление и рассылку необходимых документов, извещает членов комиссии и лиц, принимающих участие в работе комиссии, о дате, времени и месте проведения заседаний не менее чем за 2 рабочих дня до их начала;</w:t>
      </w:r>
    </w:p>
    <w:p w:rsidR="001076A4" w:rsidRDefault="001076A4">
      <w:pPr>
        <w:pStyle w:val="ConsPlusNormal"/>
        <w:spacing w:before="220"/>
        <w:ind w:firstLine="540"/>
        <w:jc w:val="both"/>
      </w:pPr>
      <w:r>
        <w:t>- ведет и оформляет протоколы комиссии;</w:t>
      </w:r>
    </w:p>
    <w:p w:rsidR="001076A4" w:rsidRDefault="001076A4">
      <w:pPr>
        <w:pStyle w:val="ConsPlusNormal"/>
        <w:spacing w:before="220"/>
        <w:ind w:firstLine="540"/>
        <w:jc w:val="both"/>
      </w:pPr>
      <w:r>
        <w:t>- обеспечивает размещение протоколов комиссии на официальном сайте администрации города Дзержинска в информационно-телекоммуникационной сети "Интернет" (далее - официальный сайт);</w:t>
      </w:r>
    </w:p>
    <w:p w:rsidR="001076A4" w:rsidRDefault="001076A4">
      <w:pPr>
        <w:pStyle w:val="ConsPlusNormal"/>
        <w:spacing w:before="220"/>
        <w:ind w:firstLine="540"/>
        <w:jc w:val="both"/>
      </w:pPr>
      <w:r>
        <w:t>- ведет аудиозапись процедуры вскрытия конвертов с заявками на участие в конкурсе и процедуры конкурса.</w:t>
      </w:r>
    </w:p>
    <w:p w:rsidR="001076A4" w:rsidRDefault="001076A4">
      <w:pPr>
        <w:pStyle w:val="ConsPlusNormal"/>
        <w:spacing w:before="220"/>
        <w:ind w:firstLine="540"/>
        <w:jc w:val="both"/>
      </w:pPr>
      <w:r>
        <w:t>3.3. На заседаниях комиссии могут присутствовать претенденты, участники конкурса или их представители, а также представители средств массовой информации.</w:t>
      </w:r>
    </w:p>
    <w:p w:rsidR="001076A4" w:rsidRDefault="001076A4">
      <w:pPr>
        <w:pStyle w:val="ConsPlusNormal"/>
        <w:spacing w:before="220"/>
        <w:ind w:firstLine="540"/>
        <w:jc w:val="both"/>
      </w:pPr>
      <w:r>
        <w:t>3.4. Комиссия:</w:t>
      </w:r>
    </w:p>
    <w:p w:rsidR="001076A4" w:rsidRDefault="001076A4">
      <w:pPr>
        <w:pStyle w:val="ConsPlusNormal"/>
        <w:spacing w:before="220"/>
        <w:ind w:firstLine="540"/>
        <w:jc w:val="both"/>
      </w:pPr>
      <w:r>
        <w:t>3.4.1. обязана отказать претенденту на участие в конкурсе в допуске к участию в конкурсе в случае установления фактов несоответствия претендента требованиям к претендентам, установленным Положением;</w:t>
      </w:r>
    </w:p>
    <w:p w:rsidR="001076A4" w:rsidRDefault="001076A4">
      <w:pPr>
        <w:pStyle w:val="ConsPlusNormal"/>
        <w:spacing w:before="220"/>
        <w:ind w:firstLine="540"/>
        <w:jc w:val="both"/>
      </w:pPr>
      <w:r>
        <w:t>3.4.2. вправе потребовать от претендента на участие в конкурсе разъяснений сведений, содержащихся в представленной им заявке на участие в конкурсе и приложенных к заявке документах.</w:t>
      </w:r>
    </w:p>
    <w:p w:rsidR="001076A4" w:rsidRDefault="001076A4">
      <w:pPr>
        <w:pStyle w:val="ConsPlusNormal"/>
        <w:ind w:firstLine="540"/>
        <w:jc w:val="both"/>
      </w:pPr>
    </w:p>
    <w:p w:rsidR="001076A4" w:rsidRDefault="001076A4">
      <w:pPr>
        <w:pStyle w:val="ConsPlusTitle"/>
        <w:jc w:val="center"/>
        <w:outlineLvl w:val="1"/>
      </w:pPr>
      <w:r>
        <w:t>4. Порядок работы комиссии</w:t>
      </w:r>
    </w:p>
    <w:p w:rsidR="001076A4" w:rsidRDefault="001076A4">
      <w:pPr>
        <w:pStyle w:val="ConsPlusNormal"/>
        <w:ind w:firstLine="540"/>
        <w:jc w:val="both"/>
      </w:pPr>
    </w:p>
    <w:p w:rsidR="001076A4" w:rsidRDefault="001076A4">
      <w:pPr>
        <w:pStyle w:val="ConsPlusNormal"/>
        <w:ind w:firstLine="540"/>
        <w:jc w:val="both"/>
      </w:pPr>
      <w:r>
        <w:t>4.1. Заседания комиссии проводятся в соответствии с датой и временем, указанными в извещении о проведении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 утвержденном организатором конкурса.</w:t>
      </w:r>
    </w:p>
    <w:p w:rsidR="001076A4" w:rsidRDefault="001076A4">
      <w:pPr>
        <w:pStyle w:val="ConsPlusNormal"/>
        <w:spacing w:before="220"/>
        <w:ind w:firstLine="540"/>
        <w:jc w:val="both"/>
      </w:pPr>
      <w:r>
        <w:t>4.2. Заседание комиссии является правомочным, если на нем присутствуют более 50 процентов общего числа ее членов.</w:t>
      </w:r>
    </w:p>
    <w:p w:rsidR="001076A4" w:rsidRDefault="001076A4">
      <w:pPr>
        <w:pStyle w:val="ConsPlusNormal"/>
        <w:spacing w:before="220"/>
        <w:ind w:firstLine="540"/>
        <w:jc w:val="both"/>
      </w:pPr>
      <w:r>
        <w:t>4.3. Решения комиссии принимаются простым большинством голосов членов комиссии, принявших участие в заседании. Каждый член комиссии имеет 1 голос. При равенстве голосов решение принимается председателем комиссии.</w:t>
      </w:r>
    </w:p>
    <w:p w:rsidR="001076A4" w:rsidRDefault="001076A4">
      <w:pPr>
        <w:pStyle w:val="ConsPlusNormal"/>
        <w:spacing w:before="220"/>
        <w:ind w:firstLine="540"/>
        <w:jc w:val="both"/>
      </w:pPr>
      <w:r>
        <w:t>4.4. Решения комиссии в день их принятия оформляются протоколом. Не допускается заполнение протоколов карандашом и внесение в них исправлений.</w:t>
      </w:r>
    </w:p>
    <w:p w:rsidR="001076A4" w:rsidRDefault="001076A4">
      <w:pPr>
        <w:pStyle w:val="ConsPlusNormal"/>
        <w:spacing w:before="220"/>
        <w:ind w:firstLine="540"/>
        <w:jc w:val="both"/>
      </w:pPr>
      <w:r>
        <w:t>4.5.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Протокол составляется в 2 экземплярах и размещается в течение 2 рабочих дней со дня его подписания на официальном сайте администрации города Дзержинска.</w:t>
      </w:r>
    </w:p>
    <w:p w:rsidR="001076A4" w:rsidRDefault="001076A4">
      <w:pPr>
        <w:pStyle w:val="ConsPlusNormal"/>
        <w:spacing w:before="220"/>
        <w:ind w:firstLine="540"/>
        <w:jc w:val="both"/>
      </w:pPr>
      <w:r>
        <w:lastRenderedPageBreak/>
        <w:t>4.6. Протокол рассмотрения заявок на участие в конкурсе оформляется на основании результатов рассмотрения заявок на участие в конкурсе и подписывается всеми присутствующими членами комиссии в день окончания рассмотрения заявок на участие в конкурсе. Протокол составляется в 2 экземплярах и размещается в течение 2 рабочих дней со дня его подписания на официальном сайте.</w:t>
      </w:r>
    </w:p>
    <w:p w:rsidR="001076A4" w:rsidRDefault="001076A4">
      <w:pPr>
        <w:pStyle w:val="ConsPlusNormal"/>
        <w:spacing w:before="220"/>
        <w:ind w:firstLine="540"/>
        <w:jc w:val="both"/>
      </w:pPr>
      <w:r>
        <w:t>4.7. Протокол конкурса оформляется на основании результатов проведения конкурса и подписывается всеми присутствующими членами комиссии в день проведения конкурса. Протокол составляется в 3 экземплярах, один экземпляр остается у организатора конкурса. Протокол размещается на официальном сайте в течение 2 рабочих дней со дня его подписания.</w:t>
      </w:r>
    </w:p>
    <w:p w:rsidR="001076A4" w:rsidRDefault="001076A4">
      <w:pPr>
        <w:pStyle w:val="ConsPlusNormal"/>
        <w:ind w:firstLine="540"/>
        <w:jc w:val="both"/>
      </w:pPr>
    </w:p>
    <w:p w:rsidR="001076A4" w:rsidRDefault="001076A4">
      <w:pPr>
        <w:pStyle w:val="ConsPlusTitle"/>
        <w:jc w:val="center"/>
        <w:outlineLvl w:val="1"/>
      </w:pPr>
      <w:r>
        <w:t>5. Организационное обеспечение деятельности комиссии</w:t>
      </w:r>
    </w:p>
    <w:p w:rsidR="001076A4" w:rsidRDefault="001076A4">
      <w:pPr>
        <w:pStyle w:val="ConsPlusNormal"/>
        <w:ind w:firstLine="540"/>
        <w:jc w:val="both"/>
      </w:pPr>
    </w:p>
    <w:p w:rsidR="001076A4" w:rsidRDefault="001076A4">
      <w:pPr>
        <w:pStyle w:val="ConsPlusNormal"/>
        <w:ind w:firstLine="540"/>
        <w:jc w:val="both"/>
      </w:pPr>
      <w:r>
        <w:t>5.1. Организационно-техническое и информационное обеспечение деятельности комиссии осуществляется департаментом жилищно-коммунального хозяйства администрации города Дзержинска.</w:t>
      </w:r>
    </w:p>
    <w:p w:rsidR="001076A4" w:rsidRDefault="001076A4">
      <w:pPr>
        <w:pStyle w:val="ConsPlusNormal"/>
        <w:spacing w:before="220"/>
        <w:ind w:firstLine="540"/>
        <w:jc w:val="both"/>
      </w:pPr>
      <w:r>
        <w:t>5.2. Протоколы комиссии, заявки на участие в конкурсе, конкурсная документация, изменения, внесенные в конкурсную документацию, разъяснения конкурсной документации, а также аудиозаписи процедуры вскрытия конвертов с заявками на участие в конкурсе и процедуры проведения конкурса хранятся в департаменте жилищно-коммунального хозяйства администрации города Дзержинска в течение пяти лет.</w:t>
      </w:r>
    </w:p>
    <w:p w:rsidR="001076A4" w:rsidRDefault="001076A4">
      <w:pPr>
        <w:pStyle w:val="ConsPlusNormal"/>
        <w:ind w:firstLine="540"/>
        <w:jc w:val="both"/>
      </w:pPr>
    </w:p>
    <w:p w:rsidR="001076A4" w:rsidRDefault="001076A4">
      <w:pPr>
        <w:pStyle w:val="ConsPlusNormal"/>
        <w:ind w:firstLine="540"/>
        <w:jc w:val="both"/>
      </w:pPr>
    </w:p>
    <w:p w:rsidR="001076A4" w:rsidRDefault="001076A4">
      <w:pPr>
        <w:pStyle w:val="ConsPlusNormal"/>
        <w:pBdr>
          <w:top w:val="single" w:sz="6" w:space="0" w:color="auto"/>
        </w:pBdr>
        <w:spacing w:before="100" w:after="100"/>
        <w:jc w:val="both"/>
        <w:rPr>
          <w:sz w:val="2"/>
          <w:szCs w:val="2"/>
        </w:rPr>
      </w:pPr>
    </w:p>
    <w:p w:rsidR="00531752" w:rsidRDefault="00531752"/>
    <w:sectPr w:rsidR="00531752" w:rsidSect="00AD79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A4"/>
    <w:rsid w:val="001076A4"/>
    <w:rsid w:val="00531752"/>
    <w:rsid w:val="009836A8"/>
    <w:rsid w:val="00C748F4"/>
    <w:rsid w:val="00FC3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D471"/>
  <w15:chartTrackingRefBased/>
  <w15:docId w15:val="{735AB602-B908-49E8-9F3E-8D069BF9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76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6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76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FA0095FEE2A7C691223040D103920B8BD6DB2C1B65A4CA13F350FAB7C5FB98DCF579ECD8CD4B4A1E92D839B4AC7C8F0E84E15CCCC76AE3157E32B0p4RAP" TargetMode="External"/><Relationship Id="rId13" Type="http://schemas.openxmlformats.org/officeDocument/2006/relationships/hyperlink" Target="consultantplus://offline/ref=BDFA0095FEE2A7C691222E4DC76FCD0E8FD586241D68AE944FA356ADE895FDCD9CB57FB99B8946431B998D6CF3F225DC4DCFEC58D5DB6AE7p0R9P" TargetMode="External"/><Relationship Id="rId18" Type="http://schemas.openxmlformats.org/officeDocument/2006/relationships/hyperlink" Target="consultantplus://offline/ref=BDFA0095FEE2A7C691222E4DC76FCD0E8FD586241D68AE944FA356ADE895FDCD9CB57FB99B89464F1A998D6CF3F225DC4DCFEC58D5DB6AE7p0R9P" TargetMode="External"/><Relationship Id="rId26" Type="http://schemas.openxmlformats.org/officeDocument/2006/relationships/hyperlink" Target="consultantplus://offline/ref=2971E46767F3FBA20AF5F439C2202AFA64FA7647401AE7E2628B9CC9E1CA516F2C43FC83C773E9A740A925B2AFC74275E42AF2FC960414BEqER8P" TargetMode="External"/><Relationship Id="rId3" Type="http://schemas.openxmlformats.org/officeDocument/2006/relationships/webSettings" Target="webSettings.xml"/><Relationship Id="rId21" Type="http://schemas.openxmlformats.org/officeDocument/2006/relationships/hyperlink" Target="consultantplus://offline/ref=BDFA0095FEE2A7C691222E4DC76FCD0E88DC8C231C64AE944FA356ADE895FDCD8EB527B5998E584B188CDB3DB5pAR5P" TargetMode="External"/><Relationship Id="rId7" Type="http://schemas.openxmlformats.org/officeDocument/2006/relationships/hyperlink" Target="consultantplus://offline/ref=BDFA0095FEE2A7C691222E4DC76FCD0E88DC8C231869AE944FA356ADE895FDCD8EB527B5998E584B188CDB3DB5pAR5P" TargetMode="External"/><Relationship Id="rId12" Type="http://schemas.openxmlformats.org/officeDocument/2006/relationships/hyperlink" Target="consultantplus://offline/ref=BDFA0095FEE2A7C691222E4DC76FCD0E8FD586241D68AE944FA356ADE895FDCD9CB57FB99B89464F1A998D6CF3F225DC4DCFEC58D5DB6AE7p0R9P" TargetMode="External"/><Relationship Id="rId17" Type="http://schemas.openxmlformats.org/officeDocument/2006/relationships/hyperlink" Target="consultantplus://offline/ref=BDFA0095FEE2A7C691222E4DC76FCD0E8FD586241D68AE944FA356ADE895FDCD9CB57FB99B8946431B998D6CF3F225DC4DCFEC58D5DB6AE7p0R9P" TargetMode="External"/><Relationship Id="rId25" Type="http://schemas.openxmlformats.org/officeDocument/2006/relationships/hyperlink" Target="consultantplus://offline/ref=2971E46767F3FBA20AF5F439C2202AFA64FA7647401AE7E2628B9CC9E1CA516F2C43FC83C773E9AB41A925B2AFC74275E42AF2FC960414BEqER8P" TargetMode="External"/><Relationship Id="rId2" Type="http://schemas.openxmlformats.org/officeDocument/2006/relationships/settings" Target="settings.xml"/><Relationship Id="rId16" Type="http://schemas.openxmlformats.org/officeDocument/2006/relationships/hyperlink" Target="consultantplus://offline/ref=BDFA0095FEE2A7C691222E4DC76FCD0E8FD586241D68AE944FA356ADE895FDCD9CB57FB99B89464F1A998D6CF3F225DC4DCFEC58D5DB6AE7p0R9P" TargetMode="External"/><Relationship Id="rId20" Type="http://schemas.openxmlformats.org/officeDocument/2006/relationships/hyperlink" Target="consultantplus://offline/ref=BDFA0095FEE2A7C691222E4DC76FCD0E88DC87201869AE944FA356ADE895FDCD9CB57FB99B8C4E4D17998D6CF3F225DC4DCFEC58D5DB6AE7p0R9P" TargetMode="External"/><Relationship Id="rId1" Type="http://schemas.openxmlformats.org/officeDocument/2006/relationships/styles" Target="styles.xml"/><Relationship Id="rId6" Type="http://schemas.openxmlformats.org/officeDocument/2006/relationships/hyperlink" Target="consultantplus://offline/ref=BDFA0095FEE2A7C691222E4DC76FCD0E88DD80291A63AE944FA356ADE895FDCD8EB527B5998E584B188CDB3DB5pAR5P" TargetMode="External"/><Relationship Id="rId11" Type="http://schemas.openxmlformats.org/officeDocument/2006/relationships/hyperlink" Target="consultantplus://offline/ref=BDFA0095FEE2A7C691222E4DC76FCD0E8FD586241D68AE944FA356ADE895FDCD9CB57FB99B8946431B998D6CF3F225DC4DCFEC58D5DB6AE7p0R9P" TargetMode="External"/><Relationship Id="rId24" Type="http://schemas.openxmlformats.org/officeDocument/2006/relationships/hyperlink" Target="consultantplus://offline/ref=BDFA0095FEE2A7C691223040D103920B8BD6DB2C1B63A3C312F250FAB7C5FB98DCF579ECD8CD4B4A1E92D93DB2AC7C8F0E84E15CCCC76AE3157E32B0p4RAP" TargetMode="External"/><Relationship Id="rId5" Type="http://schemas.openxmlformats.org/officeDocument/2006/relationships/hyperlink" Target="consultantplus://offline/ref=BDFA0095FEE2A7C691222E4DC76FCD0E8FD586241D68AE944FA356ADE895FDCD8EB527B5998E584B188CDB3DB5pAR5P" TargetMode="External"/><Relationship Id="rId15" Type="http://schemas.openxmlformats.org/officeDocument/2006/relationships/hyperlink" Target="consultantplus://offline/ref=BDFA0095FEE2A7C691222E4DC76FCD0E88DC8C231C64AE944FA356ADE895FDCD8EB527B5998E584B188CDB3DB5pAR5P" TargetMode="External"/><Relationship Id="rId23" Type="http://schemas.openxmlformats.org/officeDocument/2006/relationships/hyperlink" Target="consultantplus://offline/ref=BDFA0095FEE2A7C691222E4DC76FCD0E8FD586241D68AE944FA356ADE895FDCD9CB57FB99B8946431B998D6CF3F225DC4DCFEC58D5DB6AE7p0R9P" TargetMode="External"/><Relationship Id="rId28" Type="http://schemas.openxmlformats.org/officeDocument/2006/relationships/theme" Target="theme/theme1.xml"/><Relationship Id="rId10" Type="http://schemas.openxmlformats.org/officeDocument/2006/relationships/hyperlink" Target="consultantplus://offline/ref=BDFA0095FEE2A7C691222E4DC76FCD0E8FD586241D68AE944FA356ADE895FDCD9CB57FB99B89464F1A998D6CF3F225DC4DCFEC58D5DB6AE7p0R9P" TargetMode="External"/><Relationship Id="rId19" Type="http://schemas.openxmlformats.org/officeDocument/2006/relationships/hyperlink" Target="consultantplus://offline/ref=BDFA0095FEE2A7C691222E4DC76FCD0E8FD586241D68AE944FA356ADE895FDCD9CB57FB99B8946431B998D6CF3F225DC4DCFEC58D5DB6AE7p0R9P" TargetMode="External"/><Relationship Id="rId4" Type="http://schemas.openxmlformats.org/officeDocument/2006/relationships/hyperlink" Target="consultantplus://offline/ref=BDFA0095FEE2A7C691223040D103920B8BD6DB2C1B63A3C312F250FAB7C5FB98DCF579ECD8CD4B4A1E92D93DB2AC7C8F0E84E15CCCC76AE3157E32B0p4RAP" TargetMode="External"/><Relationship Id="rId9" Type="http://schemas.openxmlformats.org/officeDocument/2006/relationships/hyperlink" Target="consultantplus://offline/ref=BDFA0095FEE2A7C691223040D103920B8BD6DB2C1B64A0C517F050FAB7C5FB98DCF579ECCACD13461C95C73DB1B92ADE48pDR3P" TargetMode="External"/><Relationship Id="rId14" Type="http://schemas.openxmlformats.org/officeDocument/2006/relationships/hyperlink" Target="consultantplus://offline/ref=BDFA0095FEE2A7C691222E4DC76FCD0E88DC87201869AE944FA356ADE895FDCD9CB57FB99B8C4E4D17998D6CF3F225DC4DCFEC58D5DB6AE7p0R9P" TargetMode="External"/><Relationship Id="rId22" Type="http://schemas.openxmlformats.org/officeDocument/2006/relationships/hyperlink" Target="consultantplus://offline/ref=BDFA0095FEE2A7C691222E4DC76FCD0E8FD586241D68AE944FA356ADE895FDCD9CB57FB99B89464F1A998D6CF3F225DC4DCFEC58D5DB6AE7p0R9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9078</Words>
  <Characters>51751</Characters>
  <Application>Microsoft Office Word</Application>
  <DocSecurity>0</DocSecurity>
  <Lines>431</Lines>
  <Paragraphs>121</Paragraphs>
  <ScaleCrop>false</ScaleCrop>
  <Company/>
  <LinksUpToDate>false</LinksUpToDate>
  <CharactersWithSpaces>60708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Чугунов</dc:creator>
  <cp:keywords/>
  <dc:description/>
  <cp:lastModifiedBy>Чугунов</cp:lastModifiedBy>
  <cp:revision>4</cp:revision>
  <dcterms:created xsi:type="dcterms:W3CDTF">2022-06-27T15:17:00Z</dcterms:created>
  <dcterms:modified xsi:type="dcterms:W3CDTF">2022-06-27T15:22:00Z</dcterms:modified>
</cp:coreProperties>
</file>