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1" w:rsidRPr="00E637B1" w:rsidRDefault="00E637B1" w:rsidP="00E637B1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7B1">
        <w:rPr>
          <w:rFonts w:ascii="Times New Roman" w:hAnsi="Times New Roman" w:cs="Times New Roman"/>
          <w:sz w:val="24"/>
          <w:szCs w:val="24"/>
        </w:rPr>
        <w:t>УТВЕРЖДЕНО</w:t>
      </w:r>
    </w:p>
    <w:p w:rsidR="00E637B1" w:rsidRPr="00E637B1" w:rsidRDefault="00E637B1" w:rsidP="00E637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  <w:t>Решением городской Думы</w:t>
      </w:r>
    </w:p>
    <w:p w:rsidR="00E637B1" w:rsidRDefault="00E637B1" w:rsidP="00E637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</w:r>
      <w:r w:rsidRPr="00E637B1">
        <w:rPr>
          <w:rFonts w:ascii="Times New Roman" w:hAnsi="Times New Roman" w:cs="Times New Roman"/>
          <w:sz w:val="24"/>
          <w:szCs w:val="24"/>
        </w:rPr>
        <w:tab/>
        <w:t>г. Дзержинска Нижегородской области</w:t>
      </w:r>
    </w:p>
    <w:p w:rsidR="00E637B1" w:rsidRDefault="00E637B1" w:rsidP="00E637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«___»____________ 2021г. № _____</w:t>
      </w:r>
    </w:p>
    <w:p w:rsidR="00E637B1" w:rsidRDefault="00E637B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7B1" w:rsidRDefault="00E637B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7B1" w:rsidRPr="00E637B1" w:rsidRDefault="00E637B1" w:rsidP="00E637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37B1" w:rsidRDefault="00E637B1" w:rsidP="00E637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</w:t>
      </w:r>
    </w:p>
    <w:p w:rsidR="00E637B1" w:rsidRDefault="006D3B9F" w:rsidP="00E637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территории</w:t>
      </w:r>
      <w:r w:rsidR="00E637B1">
        <w:rPr>
          <w:rFonts w:ascii="Times New Roman" w:hAnsi="Times New Roman" w:cs="Times New Roman"/>
          <w:sz w:val="24"/>
          <w:szCs w:val="24"/>
        </w:rPr>
        <w:t xml:space="preserve"> городского округа город Дзержинск Нижегородской области</w:t>
      </w:r>
    </w:p>
    <w:p w:rsidR="00E637B1" w:rsidRDefault="00E637B1" w:rsidP="00E637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7B1" w:rsidRDefault="00E637B1" w:rsidP="00E637B1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7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186D" w:rsidRDefault="0076186D" w:rsidP="0076186D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6186D" w:rsidRPr="00DC13EA" w:rsidRDefault="00DC13EA" w:rsidP="00DC13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6186D" w:rsidRPr="00DC13EA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организации и осуществления муниципального земельного контроля в границах городского округа город Дзержинск Нижегородской области.</w:t>
      </w:r>
    </w:p>
    <w:p w:rsidR="00DC13EA" w:rsidRPr="00DC13EA" w:rsidRDefault="0076186D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t xml:space="preserve"> </w:t>
      </w:r>
      <w:r w:rsidR="00DC13EA">
        <w:tab/>
      </w:r>
      <w:r w:rsidR="00DC13EA" w:rsidRPr="00DC13EA">
        <w:rPr>
          <w:rFonts w:ascii="Times New Roman" w:hAnsi="Times New Roman" w:cs="Times New Roman"/>
          <w:sz w:val="24"/>
          <w:szCs w:val="24"/>
        </w:rPr>
        <w:t xml:space="preserve">1.2. </w:t>
      </w:r>
      <w:r w:rsidRPr="00DC13EA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</w:t>
      </w:r>
      <w:r w:rsidR="00A852FF" w:rsidRPr="00DC13EA">
        <w:rPr>
          <w:rFonts w:ascii="Times New Roman" w:hAnsi="Times New Roman" w:cs="Times New Roman"/>
          <w:sz w:val="24"/>
          <w:szCs w:val="24"/>
        </w:rPr>
        <w:t>:</w:t>
      </w:r>
    </w:p>
    <w:p w:rsidR="0076186D" w:rsidRPr="00DC13EA" w:rsidRDefault="00A852FF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A852FF" w:rsidRPr="00DC13EA" w:rsidRDefault="00A852FF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852FF" w:rsidRPr="00DC13EA" w:rsidRDefault="00A852FF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 xml:space="preserve"> </w:t>
      </w:r>
      <w:r w:rsidR="00DC13EA">
        <w:rPr>
          <w:rFonts w:ascii="Times New Roman" w:hAnsi="Times New Roman" w:cs="Times New Roman"/>
          <w:sz w:val="24"/>
          <w:szCs w:val="24"/>
        </w:rPr>
        <w:tab/>
      </w:r>
      <w:r w:rsidR="00DC13EA" w:rsidRPr="00DC13EA">
        <w:rPr>
          <w:rFonts w:ascii="Times New Roman" w:hAnsi="Times New Roman" w:cs="Times New Roman"/>
          <w:sz w:val="24"/>
          <w:szCs w:val="24"/>
        </w:rPr>
        <w:t xml:space="preserve">1.3. </w:t>
      </w:r>
      <w:r w:rsidRPr="00DC13EA">
        <w:rPr>
          <w:rFonts w:ascii="Times New Roman" w:hAnsi="Times New Roman" w:cs="Times New Roman"/>
          <w:sz w:val="24"/>
          <w:szCs w:val="24"/>
        </w:rPr>
        <w:t>Объектами муниципального земельного контроля (далее – объект контроля)</w:t>
      </w:r>
      <w:r w:rsidR="00DE032E" w:rsidRPr="00DC13E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E032E" w:rsidRPr="00DC13EA" w:rsidRDefault="00DC13EA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0D2" w:rsidRPr="00DC13EA">
        <w:rPr>
          <w:rFonts w:ascii="Times New Roman" w:hAnsi="Times New Roman" w:cs="Times New Roman"/>
          <w:sz w:val="24"/>
          <w:szCs w:val="24"/>
        </w:rPr>
        <w:t>д</w:t>
      </w:r>
      <w:r w:rsidR="00DE032E" w:rsidRPr="00DC13EA">
        <w:rPr>
          <w:rFonts w:ascii="Times New Roman" w:hAnsi="Times New Roman" w:cs="Times New Roman"/>
          <w:sz w:val="24"/>
          <w:szCs w:val="24"/>
        </w:rPr>
        <w:t>еятельность, действия (бездействия)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DE032E" w:rsidRPr="00DC13EA" w:rsidRDefault="00DC13EA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0D2" w:rsidRPr="00DC13EA">
        <w:rPr>
          <w:rFonts w:ascii="Times New Roman" w:hAnsi="Times New Roman" w:cs="Times New Roman"/>
          <w:sz w:val="24"/>
          <w:szCs w:val="24"/>
        </w:rPr>
        <w:t>р</w:t>
      </w:r>
      <w:r w:rsidR="00DE032E" w:rsidRPr="00DC13EA">
        <w:rPr>
          <w:rFonts w:ascii="Times New Roman" w:hAnsi="Times New Roman" w:cs="Times New Roman"/>
          <w:sz w:val="24"/>
          <w:szCs w:val="24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DE032E" w:rsidRPr="00DC13EA" w:rsidRDefault="00DC13EA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>- о</w:t>
      </w:r>
      <w:r w:rsidR="00DE032E" w:rsidRPr="00DC13EA">
        <w:rPr>
          <w:rFonts w:ascii="Times New Roman" w:hAnsi="Times New Roman" w:cs="Times New Roman"/>
          <w:sz w:val="24"/>
          <w:szCs w:val="24"/>
        </w:rPr>
        <w:t>бъекты земельных отношений, расположенные в границах городского округа город Дзержинск Нижегородского области.</w:t>
      </w:r>
    </w:p>
    <w:p w:rsidR="00E251E7" w:rsidRPr="00DC13EA" w:rsidRDefault="001720D2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 xml:space="preserve"> </w:t>
      </w:r>
      <w:r w:rsidR="00DC13EA">
        <w:rPr>
          <w:rFonts w:ascii="Times New Roman" w:hAnsi="Times New Roman" w:cs="Times New Roman"/>
          <w:sz w:val="24"/>
          <w:szCs w:val="24"/>
        </w:rPr>
        <w:tab/>
      </w:r>
      <w:r w:rsidR="00DC13EA" w:rsidRPr="00DC13EA">
        <w:rPr>
          <w:rFonts w:ascii="Times New Roman" w:hAnsi="Times New Roman" w:cs="Times New Roman"/>
          <w:sz w:val="24"/>
          <w:szCs w:val="24"/>
        </w:rPr>
        <w:t xml:space="preserve">1.4. </w:t>
      </w:r>
      <w:r w:rsidR="00042C58" w:rsidRPr="00DC13EA">
        <w:rPr>
          <w:rFonts w:ascii="Times New Roman" w:hAnsi="Times New Roman" w:cs="Times New Roman"/>
          <w:sz w:val="24"/>
          <w:szCs w:val="24"/>
        </w:rPr>
        <w:t xml:space="preserve">Администрация города осуществляет внесение сведений о контрольных мероприятиях в единый реестр в соответствии с Правилами формирования и ведения единого реестра контрольных (надзорных) мероприятий, </w:t>
      </w:r>
      <w:r w:rsidR="00B154E0" w:rsidRPr="00DC13EA">
        <w:rPr>
          <w:rFonts w:ascii="Times New Roman" w:hAnsi="Times New Roman" w:cs="Times New Roman"/>
          <w:sz w:val="24"/>
          <w:szCs w:val="24"/>
        </w:rPr>
        <w:t>утвержденными Правительством Российской Федерации.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 xml:space="preserve">     </w:t>
      </w:r>
      <w:r w:rsidR="00DC13EA">
        <w:rPr>
          <w:rFonts w:ascii="Times New Roman" w:hAnsi="Times New Roman" w:cs="Times New Roman"/>
          <w:sz w:val="24"/>
          <w:szCs w:val="24"/>
        </w:rPr>
        <w:t xml:space="preserve">      </w:t>
      </w:r>
      <w:r w:rsidRPr="00DC13EA">
        <w:rPr>
          <w:rFonts w:ascii="Times New Roman" w:hAnsi="Times New Roman" w:cs="Times New Roman"/>
          <w:sz w:val="24"/>
          <w:szCs w:val="24"/>
        </w:rPr>
        <w:t xml:space="preserve"> 1.5.Под контролируемыми лицами понимаются граждане и организации, деятельность, действия или </w:t>
      </w:r>
      <w:proofErr w:type="gramStart"/>
      <w:r w:rsidRPr="00DC13EA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DC13EA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E251E7" w:rsidRPr="00DC13EA" w:rsidRDefault="004125DB" w:rsidP="00DC13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>1.6.</w:t>
      </w:r>
      <w:r w:rsidR="00E251E7" w:rsidRPr="00DC13EA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городского округа город Дзержинск </w:t>
      </w:r>
      <w:r w:rsidR="00CA0A28" w:rsidRPr="00DC13EA">
        <w:rPr>
          <w:rFonts w:ascii="Times New Roman" w:hAnsi="Times New Roman" w:cs="Times New Roman"/>
          <w:sz w:val="24"/>
          <w:szCs w:val="24"/>
        </w:rPr>
        <w:t>Нижегородской области (далее – Контрольный орган).</w:t>
      </w:r>
    </w:p>
    <w:p w:rsidR="00CA0A28" w:rsidRPr="00DC13EA" w:rsidRDefault="00CA0A28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3EA">
        <w:rPr>
          <w:rFonts w:ascii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 Комитет по управлению муниципальным имуществом администрации города Дзе</w:t>
      </w:r>
      <w:r w:rsidR="00176056" w:rsidRPr="00DC13EA">
        <w:rPr>
          <w:rFonts w:ascii="Times New Roman" w:hAnsi="Times New Roman" w:cs="Times New Roman"/>
          <w:sz w:val="24"/>
          <w:szCs w:val="24"/>
        </w:rPr>
        <w:t>ржинска Нижегородской области (</w:t>
      </w:r>
      <w:r w:rsidRPr="00DC13EA">
        <w:rPr>
          <w:rFonts w:ascii="Times New Roman" w:hAnsi="Times New Roman" w:cs="Times New Roman"/>
          <w:sz w:val="24"/>
          <w:szCs w:val="24"/>
        </w:rPr>
        <w:t>далее – КУМИ).</w:t>
      </w:r>
    </w:p>
    <w:p w:rsidR="00CA0A28" w:rsidRPr="006E62B8" w:rsidRDefault="00DC13EA" w:rsidP="00DC13EA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1.7</w:t>
      </w:r>
      <w:r w:rsidR="004125DB" w:rsidRPr="00DC13EA">
        <w:rPr>
          <w:rFonts w:ascii="Times New Roman" w:hAnsi="Times New Roman" w:cs="Times New Roman"/>
          <w:sz w:val="24"/>
          <w:szCs w:val="24"/>
        </w:rPr>
        <w:t>.</w:t>
      </w:r>
      <w:r w:rsidR="00CA0A28" w:rsidRPr="00DC13EA">
        <w:rPr>
          <w:rFonts w:ascii="Times New Roman" w:hAnsi="Times New Roman" w:cs="Times New Roman"/>
          <w:sz w:val="24"/>
          <w:szCs w:val="24"/>
        </w:rPr>
        <w:t>Руководство деятельностью по осуществлению муниципального земельного контроля осуществляет глава города Дзержинска Нижегородской области</w:t>
      </w:r>
      <w:r w:rsidR="00CA0A28" w:rsidRPr="006E62B8">
        <w:t>.</w:t>
      </w:r>
    </w:p>
    <w:p w:rsidR="00482C06" w:rsidRPr="006E62B8" w:rsidRDefault="00DC13EA" w:rsidP="00DC1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125DB" w:rsidRPr="006E62B8">
        <w:rPr>
          <w:rFonts w:ascii="Times New Roman" w:hAnsi="Times New Roman" w:cs="Times New Roman"/>
          <w:sz w:val="24"/>
          <w:szCs w:val="24"/>
        </w:rPr>
        <w:t>.</w:t>
      </w:r>
      <w:r w:rsidR="00CA0A28" w:rsidRPr="006E62B8">
        <w:rPr>
          <w:rFonts w:ascii="Times New Roman" w:hAnsi="Times New Roman" w:cs="Times New Roman"/>
          <w:sz w:val="24"/>
          <w:szCs w:val="24"/>
        </w:rPr>
        <w:t>От имени Контрольного органа муниципальный земельный контроль вправе осуществ</w:t>
      </w:r>
      <w:r w:rsidR="00482C06" w:rsidRPr="006E62B8">
        <w:rPr>
          <w:rFonts w:ascii="Times New Roman" w:hAnsi="Times New Roman" w:cs="Times New Roman"/>
          <w:sz w:val="24"/>
          <w:szCs w:val="24"/>
        </w:rPr>
        <w:t>лять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муниципального земельного контроля (далее – инспектор).</w:t>
      </w:r>
    </w:p>
    <w:p w:rsidR="00482C06" w:rsidRPr="00DC13EA" w:rsidRDefault="00DC13EA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2C06" w:rsidRPr="00DC13EA">
        <w:rPr>
          <w:rFonts w:ascii="Times New Roman" w:hAnsi="Times New Roman" w:cs="Times New Roman"/>
          <w:sz w:val="24"/>
          <w:szCs w:val="24"/>
        </w:rPr>
        <w:t>Перечень должностных лиц Контрольного органа, уполномоченных на осуществление муниципального земельного контроля, установлен приложением 1 к настоящему Положению.</w:t>
      </w:r>
    </w:p>
    <w:p w:rsidR="00176056" w:rsidRPr="00DC13EA" w:rsidRDefault="00DC13EA" w:rsidP="00DC13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C06" w:rsidRPr="00DC13EA">
        <w:rPr>
          <w:rFonts w:ascii="Times New Roman" w:hAnsi="Times New Roman" w:cs="Times New Roman"/>
          <w:sz w:val="24"/>
          <w:szCs w:val="24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</w:t>
      </w:r>
      <w:r w:rsidR="00176056" w:rsidRPr="00DC13EA">
        <w:rPr>
          <w:rFonts w:ascii="Times New Roman" w:hAnsi="Times New Roman" w:cs="Times New Roman"/>
          <w:sz w:val="24"/>
          <w:szCs w:val="24"/>
        </w:rPr>
        <w:t>далее – уполномоченные должностные лица Контрольного органа).</w:t>
      </w:r>
    </w:p>
    <w:p w:rsidR="004125DB" w:rsidRPr="00DC13EA" w:rsidRDefault="005F4274" w:rsidP="005F4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4125DB" w:rsidRPr="00DC13EA">
        <w:rPr>
          <w:rFonts w:ascii="Times New Roman" w:hAnsi="Times New Roman" w:cs="Times New Roman"/>
          <w:sz w:val="24"/>
          <w:szCs w:val="24"/>
        </w:rPr>
        <w:t>.</w:t>
      </w:r>
      <w:r w:rsidR="00DC13E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функции контроля, </w:t>
      </w:r>
      <w:r w:rsidR="004125DB"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организации и проведения </w:t>
      </w:r>
      <w:r w:rsidR="004125DB" w:rsidRPr="00DC13EA">
        <w:rPr>
          <w:rFonts w:ascii="Times New Roman" w:hAnsi="Times New Roman" w:cs="Times New Roman"/>
          <w:sz w:val="24"/>
          <w:szCs w:val="24"/>
        </w:rPr>
        <w:t>профилактических мероприятий и контрольных (надзорных) мероприятий</w:t>
      </w:r>
      <w:r w:rsidR="004125DB"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 осуществляется в соответствии </w:t>
      </w:r>
      <w:proofErr w:type="gramStart"/>
      <w:r w:rsidR="004125DB" w:rsidRPr="00DC13E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125DB" w:rsidRPr="00DC13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Земельным  кодексом  Российской Федераци</w:t>
      </w:r>
      <w:r w:rsidR="005F4274">
        <w:rPr>
          <w:rFonts w:ascii="Times New Roman" w:hAnsi="Times New Roman" w:cs="Times New Roman"/>
          <w:sz w:val="24"/>
          <w:szCs w:val="24"/>
          <w:lang w:eastAsia="ru-RU"/>
        </w:rPr>
        <w:t>и;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Кодексом Российской Федерации об административных пр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>авонарушениях</w:t>
      </w:r>
      <w:r w:rsidR="005F427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 w:rsidR="005F42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02.05.2006 №59-ФЗ «О порядке рассмотрения обращений граждан Российской Федерации»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6D0F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31.06.2020 №248-ФЗ «О государственном контроле (надзоре) и муниципальном контроле в Российской Федерации»;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23.06.2016 №182-ФЗ «Об основах систем профилактики правонарушений в Российской Федерации»;</w:t>
      </w:r>
    </w:p>
    <w:p w:rsidR="00386D0F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C13EA">
        <w:rPr>
          <w:rFonts w:ascii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приказом Минэкономразвития Российской Федерации от 30.04.2009 №141 «О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контроля”»;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26.12.2014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25DB" w:rsidRPr="00DC13EA" w:rsidRDefault="004125DB" w:rsidP="00DC13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Дзержинск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>, утвержденным</w:t>
      </w:r>
      <w:r w:rsidR="00386D0F"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городской думы города Дзержинска от 26 декабря 2005 г. № 36;</w:t>
      </w:r>
      <w:r w:rsidR="00386D0F" w:rsidRPr="00DC13EA"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Положением о </w:t>
      </w:r>
      <w:r w:rsidR="006E62B8" w:rsidRPr="00DC13EA">
        <w:rPr>
          <w:rFonts w:ascii="Times New Roman" w:hAnsi="Times New Roman" w:cs="Times New Roman"/>
          <w:sz w:val="24"/>
          <w:szCs w:val="24"/>
          <w:lang w:eastAsia="ru-RU"/>
        </w:rPr>
        <w:t>Комитете по управлению муниципальным имуществом города Дзержинска,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6E62B8" w:rsidRPr="00DC13EA">
        <w:rPr>
          <w:rFonts w:ascii="Times New Roman" w:hAnsi="Times New Roman" w:cs="Times New Roman"/>
          <w:sz w:val="24"/>
          <w:szCs w:val="24"/>
          <w:lang w:eastAsia="ru-RU"/>
        </w:rPr>
        <w:t>постановлением городской Думы города Дзержинска Нижегородской области от 18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6E62B8" w:rsidRPr="00DC13EA">
        <w:rPr>
          <w:rFonts w:ascii="Times New Roman" w:hAnsi="Times New Roman" w:cs="Times New Roman"/>
          <w:sz w:val="24"/>
          <w:szCs w:val="24"/>
          <w:lang w:eastAsia="ru-RU"/>
        </w:rPr>
        <w:t>08 № 417;</w:t>
      </w:r>
      <w:r w:rsidRPr="00DC1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25DB" w:rsidRPr="005F4274" w:rsidRDefault="004125DB" w:rsidP="005F42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274">
        <w:rPr>
          <w:rFonts w:ascii="Times New Roman" w:hAnsi="Times New Roman" w:cs="Times New Roman"/>
          <w:sz w:val="24"/>
          <w:szCs w:val="24"/>
          <w:lang w:eastAsia="ru-RU"/>
        </w:rPr>
        <w:t>- настоящим Положением.</w:t>
      </w:r>
    </w:p>
    <w:p w:rsidR="00176056" w:rsidRPr="005F4274" w:rsidRDefault="005F4274" w:rsidP="005F4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E62B8" w:rsidRPr="005F4274">
        <w:rPr>
          <w:rFonts w:ascii="Times New Roman" w:hAnsi="Times New Roman" w:cs="Times New Roman"/>
          <w:sz w:val="24"/>
          <w:szCs w:val="24"/>
        </w:rPr>
        <w:t>.</w:t>
      </w:r>
      <w:r w:rsidR="00176056" w:rsidRPr="005F4274">
        <w:rPr>
          <w:rFonts w:ascii="Times New Roman" w:hAnsi="Times New Roman" w:cs="Times New Roman"/>
          <w:sz w:val="24"/>
          <w:szCs w:val="24"/>
        </w:rPr>
        <w:t xml:space="preserve"> Права и обязанности инспектора.</w:t>
      </w:r>
    </w:p>
    <w:p w:rsidR="00176056" w:rsidRPr="005F4274" w:rsidRDefault="002526A9" w:rsidP="00252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1.10.1. </w:t>
      </w:r>
      <w:r w:rsidR="00176056" w:rsidRPr="005F4274">
        <w:rPr>
          <w:rFonts w:ascii="Times New Roman" w:hAnsi="Times New Roman" w:cs="Times New Roman"/>
          <w:sz w:val="24"/>
          <w:szCs w:val="24"/>
        </w:rPr>
        <w:t>Инспектор обязан: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</w:t>
      </w:r>
      <w:r w:rsidRPr="005F4274">
        <w:rPr>
          <w:rFonts w:ascii="Times New Roman" w:hAnsi="Times New Roman" w:cs="Times New Roman"/>
          <w:sz w:val="24"/>
          <w:szCs w:val="24"/>
        </w:rPr>
        <w:lastRenderedPageBreak/>
        <w:t>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74">
        <w:rPr>
          <w:rFonts w:ascii="Times New Roman" w:hAnsi="Times New Roman" w:cs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</w:t>
      </w:r>
      <w:r w:rsidR="00482C06" w:rsidRPr="005F4274">
        <w:rPr>
          <w:rFonts w:ascii="Times New Roman" w:hAnsi="Times New Roman" w:cs="Times New Roman"/>
          <w:sz w:val="24"/>
          <w:szCs w:val="24"/>
        </w:rPr>
        <w:t xml:space="preserve"> </w:t>
      </w:r>
      <w:r w:rsidRPr="005F4274">
        <w:rPr>
          <w:rFonts w:ascii="Times New Roman" w:hAnsi="Times New Roman" w:cs="Times New Roman"/>
          <w:sz w:val="24"/>
          <w:szCs w:val="24"/>
        </w:rPr>
        <w:t>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274">
        <w:rPr>
          <w:rFonts w:ascii="Times New Roman" w:hAnsi="Times New Roman" w:cs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5F4274">
        <w:rPr>
          <w:rFonts w:ascii="Times New Roman" w:hAnsi="Times New Roman" w:cs="Times New Roman"/>
          <w:sz w:val="24"/>
          <w:szCs w:val="24"/>
        </w:rPr>
        <w:t xml:space="preserve"> Федеральным законом № 248-ФЗ и пунктом 3.3 настоящего Положения, осуществлять консультирование;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176056" w:rsidRPr="005F4274" w:rsidRDefault="00176056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176056" w:rsidRPr="006E62B8" w:rsidRDefault="00176056" w:rsidP="005F4274">
      <w:pPr>
        <w:pStyle w:val="a3"/>
        <w:jc w:val="both"/>
      </w:pPr>
      <w:r w:rsidRPr="005F4274">
        <w:rPr>
          <w:rFonts w:ascii="Times New Roman" w:hAnsi="Times New Roman" w:cs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</w:t>
      </w:r>
      <w:r w:rsidRPr="006E62B8">
        <w:t>.</w:t>
      </w:r>
    </w:p>
    <w:p w:rsidR="00176056" w:rsidRPr="00295C29" w:rsidRDefault="002526A9" w:rsidP="005F4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176056" w:rsidRPr="00295C29">
        <w:rPr>
          <w:rFonts w:ascii="Times New Roman" w:hAnsi="Times New Roman" w:cs="Times New Roman"/>
          <w:sz w:val="24"/>
          <w:szCs w:val="24"/>
        </w:rPr>
        <w:t>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176056" w:rsidRPr="00295C29" w:rsidRDefault="00176056" w:rsidP="00295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C29">
        <w:rPr>
          <w:rFonts w:ascii="Times New Roman" w:hAnsi="Times New Roman" w:cs="Times New Roman"/>
          <w:sz w:val="24"/>
          <w:szCs w:val="24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</w:t>
      </w:r>
      <w:r w:rsidRPr="00295C29">
        <w:rPr>
          <w:rFonts w:ascii="Times New Roman" w:hAnsi="Times New Roman" w:cs="Times New Roman"/>
          <w:sz w:val="24"/>
          <w:szCs w:val="24"/>
        </w:rPr>
        <w:lastRenderedPageBreak/>
        <w:t>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295C29" w:rsidRPr="00295C29" w:rsidRDefault="00176056" w:rsidP="00295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C29">
        <w:rPr>
          <w:rFonts w:ascii="Times New Roman" w:hAnsi="Times New Roman" w:cs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176056" w:rsidRPr="00295C29" w:rsidRDefault="00176056" w:rsidP="00295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C29">
        <w:rPr>
          <w:rFonts w:ascii="Times New Roman" w:hAnsi="Times New Roman" w:cs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176056" w:rsidRPr="00295C29" w:rsidRDefault="00176056" w:rsidP="00295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C29">
        <w:rPr>
          <w:rFonts w:ascii="Times New Roman" w:hAnsi="Times New Roman" w:cs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176056" w:rsidRPr="00295C29" w:rsidRDefault="00176056" w:rsidP="00295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C29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176056" w:rsidRPr="00176056" w:rsidRDefault="00176056" w:rsidP="006E62B8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76056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852FF" w:rsidRDefault="00176056" w:rsidP="006E62B8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76056">
        <w:rPr>
          <w:rFonts w:ascii="Times New Roman" w:hAnsi="Times New Roman"/>
          <w:sz w:val="24"/>
          <w:szCs w:val="24"/>
        </w:rPr>
        <w:t xml:space="preserve">7) обращаться в соответствии с Федеральным законом от </w:t>
      </w:r>
      <w:r w:rsidRPr="00176056">
        <w:rPr>
          <w:rFonts w:ascii="Times New Roman" w:hAnsi="Times New Roman"/>
          <w:sz w:val="24"/>
          <w:szCs w:val="24"/>
          <w:lang w:val="ru-RU"/>
        </w:rPr>
        <w:t>0</w:t>
      </w:r>
      <w:r w:rsidRPr="00176056">
        <w:rPr>
          <w:rFonts w:ascii="Times New Roman" w:hAnsi="Times New Roman"/>
          <w:sz w:val="24"/>
          <w:szCs w:val="24"/>
        </w:rPr>
        <w:t>7</w:t>
      </w:r>
      <w:r w:rsidRPr="00176056">
        <w:rPr>
          <w:rFonts w:ascii="Times New Roman" w:hAnsi="Times New Roman"/>
          <w:sz w:val="24"/>
          <w:szCs w:val="24"/>
          <w:lang w:val="ru-RU"/>
        </w:rPr>
        <w:t>.02.</w:t>
      </w:r>
      <w:r w:rsidRPr="00176056">
        <w:rPr>
          <w:rFonts w:ascii="Times New Roman" w:hAnsi="Times New Roman"/>
          <w:sz w:val="24"/>
          <w:szCs w:val="24"/>
        </w:rPr>
        <w:t>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E62B8" w:rsidRPr="006E62B8" w:rsidRDefault="006E62B8" w:rsidP="006E62B8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8) совершать иные действия, предусмотренные федеральными законами.</w:t>
      </w:r>
    </w:p>
    <w:p w:rsidR="002A1E8B" w:rsidRPr="005F4274" w:rsidRDefault="002526A9" w:rsidP="005F4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2A1E8B" w:rsidRPr="005F42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1E8B" w:rsidRPr="005F4274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2A1E8B" w:rsidRPr="005F4274">
        <w:rPr>
          <w:rFonts w:ascii="Times New Roman" w:hAnsi="Times New Roman" w:cs="Times New Roman"/>
          <w:sz w:val="24"/>
          <w:szCs w:val="24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A1E8B" w:rsidRPr="005F4274" w:rsidRDefault="002A1E8B" w:rsidP="005F4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F4274">
        <w:rPr>
          <w:rFonts w:ascii="Times New Roman" w:hAnsi="Times New Roman" w:cs="Times New Roman"/>
          <w:sz w:val="24"/>
          <w:szCs w:val="24"/>
        </w:rPr>
        <w:t>Руководствуясь пунктом 7 статьи 22 Федерального закона от 31 июля 2020г. № 248-Ф</w:t>
      </w:r>
      <w:r w:rsidR="00981DE5" w:rsidRPr="005F4274">
        <w:rPr>
          <w:rFonts w:ascii="Times New Roman" w:hAnsi="Times New Roman" w:cs="Times New Roman"/>
          <w:sz w:val="24"/>
          <w:szCs w:val="24"/>
        </w:rPr>
        <w:t>З «О государственного контроле (</w:t>
      </w:r>
      <w:r w:rsidRPr="005F4274">
        <w:rPr>
          <w:rFonts w:ascii="Times New Roman" w:hAnsi="Times New Roman" w:cs="Times New Roman"/>
          <w:sz w:val="24"/>
          <w:szCs w:val="24"/>
        </w:rPr>
        <w:t>надзоре) и муниципальном контроле в Российской Федерации» система оценки и управления рисками при осуществлении муниципального земельного контроля на территории городского округа город Дзержинск Н</w:t>
      </w:r>
      <w:r w:rsidR="00981DE5" w:rsidRPr="005F4274">
        <w:rPr>
          <w:rFonts w:ascii="Times New Roman" w:hAnsi="Times New Roman" w:cs="Times New Roman"/>
          <w:sz w:val="24"/>
          <w:szCs w:val="24"/>
        </w:rPr>
        <w:t>ижегородской области не применяе</w:t>
      </w:r>
      <w:r w:rsidRPr="005F4274">
        <w:rPr>
          <w:rFonts w:ascii="Times New Roman" w:hAnsi="Times New Roman" w:cs="Times New Roman"/>
          <w:sz w:val="24"/>
          <w:szCs w:val="24"/>
        </w:rPr>
        <w:t>тся.</w:t>
      </w:r>
      <w:proofErr w:type="gramEnd"/>
    </w:p>
    <w:p w:rsidR="00981DE5" w:rsidRPr="005F4274" w:rsidRDefault="00981DE5" w:rsidP="005F4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4274">
        <w:rPr>
          <w:rFonts w:ascii="Times New Roman" w:hAnsi="Times New Roman" w:cs="Times New Roman"/>
          <w:sz w:val="24"/>
          <w:szCs w:val="24"/>
        </w:rPr>
        <w:t>Руководствуясь пунктом 2 статьи 61 Федерального закона от 31 июля 2020г. № 248-ФЗ «О государственного контроле (надзоре) и муниципальном контроле в Российской Федерации» муниципальный земельный контроль на территории городского округа город Дзержинск Нижегородской области осуществляется без проведения плановых контрольных (надзорных) мероприятий.</w:t>
      </w:r>
      <w:proofErr w:type="gramEnd"/>
    </w:p>
    <w:p w:rsidR="00981DE5" w:rsidRPr="005F4274" w:rsidRDefault="00981DE5" w:rsidP="005F4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274">
        <w:rPr>
          <w:rFonts w:ascii="Times New Roman" w:hAnsi="Times New Roman" w:cs="Times New Roman"/>
          <w:sz w:val="24"/>
          <w:szCs w:val="24"/>
        </w:rPr>
        <w:t xml:space="preserve">4. До 31 декабря 2023 года администрация городского округа город Дзержинск Нижегородской области в ходе осуществления муниципального земельного контроля готовит документы, информирует контролируемых лиц о действиях и принимаемых решениях должностными лицами органа муниципального земельного контроля, </w:t>
      </w:r>
      <w:r w:rsidRPr="005F4274">
        <w:rPr>
          <w:rFonts w:ascii="Times New Roman" w:hAnsi="Times New Roman" w:cs="Times New Roman"/>
          <w:sz w:val="24"/>
          <w:szCs w:val="24"/>
        </w:rPr>
        <w:lastRenderedPageBreak/>
        <w:t xml:space="preserve">обменивается документами и сведениями с контролируемыми лицами на бумажном носителе. </w:t>
      </w:r>
    </w:p>
    <w:p w:rsidR="00CF16E6" w:rsidRDefault="00CF16E6" w:rsidP="002A1E8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осуществления муниципального земельного контроля осуществляется согласно статьи 30 Федерального закона от 31 июля 2020г. № 248-ФЗ «О государственного контроле (надзоре) и муниципальном контроле в Российской Федерации».</w:t>
      </w:r>
      <w:proofErr w:type="gramEnd"/>
    </w:p>
    <w:p w:rsidR="00E001CD" w:rsidRDefault="00E001CD" w:rsidP="002A1E8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E8B" w:rsidRDefault="002A1E8B" w:rsidP="00CD4778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3321">
        <w:rPr>
          <w:rFonts w:ascii="Times New Roman" w:hAnsi="Times New Roman" w:cs="Times New Roman"/>
          <w:sz w:val="28"/>
          <w:szCs w:val="28"/>
        </w:rPr>
        <w:t>Виды профилактических мероприятий, которые проводятся при осуществлении муниципального земельного контроля</w:t>
      </w:r>
    </w:p>
    <w:p w:rsidR="00CF16E6" w:rsidRDefault="00CF16E6" w:rsidP="00CF16E6">
      <w:pPr>
        <w:pStyle w:val="HTML"/>
        <w:ind w:left="1080"/>
        <w:rPr>
          <w:rFonts w:ascii="Times New Roman" w:hAnsi="Times New Roman" w:cs="Times New Roman"/>
          <w:sz w:val="28"/>
          <w:szCs w:val="28"/>
        </w:rPr>
      </w:pPr>
    </w:p>
    <w:p w:rsidR="00E001CD" w:rsidRPr="00E001CD" w:rsidRDefault="00CF16E6" w:rsidP="00CF16E6">
      <w:pPr>
        <w:pStyle w:val="HTM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A1E8B" w:rsidRPr="00E001CD" w:rsidRDefault="002A1E8B" w:rsidP="002A1E8B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CD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A1E8B" w:rsidRPr="00E001CD" w:rsidRDefault="002A1E8B" w:rsidP="00295C29">
      <w:pPr>
        <w:pStyle w:val="ConsPlusNormal"/>
        <w:ind w:firstLine="0"/>
        <w:jc w:val="both"/>
        <w:rPr>
          <w:szCs w:val="24"/>
        </w:rPr>
      </w:pPr>
      <w:r w:rsidRPr="00E001CD">
        <w:rPr>
          <w:szCs w:val="24"/>
        </w:rPr>
        <w:t>1) информирование;</w:t>
      </w:r>
    </w:p>
    <w:p w:rsidR="002A1E8B" w:rsidRPr="00E001CD" w:rsidRDefault="002A1E8B" w:rsidP="00295C29">
      <w:pPr>
        <w:pStyle w:val="ConsPlusNormal"/>
        <w:ind w:firstLine="0"/>
        <w:jc w:val="both"/>
        <w:rPr>
          <w:szCs w:val="24"/>
        </w:rPr>
      </w:pPr>
      <w:r w:rsidRPr="00E001CD">
        <w:rPr>
          <w:szCs w:val="24"/>
        </w:rPr>
        <w:t>2) объявление предостережения;</w:t>
      </w:r>
    </w:p>
    <w:p w:rsidR="002A1E8B" w:rsidRPr="00E001CD" w:rsidRDefault="002A1E8B" w:rsidP="00295C29">
      <w:pPr>
        <w:pStyle w:val="ConsPlusNormal"/>
        <w:ind w:firstLine="0"/>
        <w:jc w:val="both"/>
        <w:rPr>
          <w:szCs w:val="24"/>
        </w:rPr>
      </w:pPr>
      <w:r w:rsidRPr="00E001CD">
        <w:rPr>
          <w:szCs w:val="24"/>
        </w:rPr>
        <w:t>3) консультирование.</w:t>
      </w:r>
    </w:p>
    <w:p w:rsidR="00CD4778" w:rsidRDefault="00CD4778" w:rsidP="00295C29">
      <w:pPr>
        <w:pStyle w:val="ConsPlusNormal"/>
        <w:ind w:firstLine="0"/>
        <w:jc w:val="center"/>
        <w:rPr>
          <w:szCs w:val="24"/>
        </w:rPr>
      </w:pPr>
      <w:r>
        <w:rPr>
          <w:szCs w:val="24"/>
        </w:rPr>
        <w:t>2</w:t>
      </w:r>
      <w:r w:rsidR="002A1E8B" w:rsidRPr="00E001CD">
        <w:rPr>
          <w:szCs w:val="24"/>
        </w:rPr>
        <w:t>.1. Информирование контролируемых и иных заинтересованных лиц</w:t>
      </w:r>
    </w:p>
    <w:p w:rsidR="00806755" w:rsidRPr="00E001CD" w:rsidRDefault="002A1E8B" w:rsidP="00295C29">
      <w:pPr>
        <w:pStyle w:val="ConsPlusNormal"/>
        <w:tabs>
          <w:tab w:val="left" w:pos="993"/>
        </w:tabs>
        <w:ind w:firstLine="0"/>
        <w:jc w:val="center"/>
        <w:rPr>
          <w:szCs w:val="24"/>
        </w:rPr>
      </w:pPr>
      <w:r w:rsidRPr="00E001CD">
        <w:rPr>
          <w:szCs w:val="24"/>
        </w:rPr>
        <w:t>по вопросам соблюдения обязательных требований</w:t>
      </w:r>
    </w:p>
    <w:p w:rsidR="00295C29" w:rsidRDefault="005F4274" w:rsidP="005F4274">
      <w:pPr>
        <w:pStyle w:val="a4"/>
        <w:widowControl/>
        <w:tabs>
          <w:tab w:val="left" w:pos="709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CF16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4778">
        <w:rPr>
          <w:rFonts w:ascii="Times New Roman" w:hAnsi="Times New Roman"/>
          <w:sz w:val="24"/>
          <w:szCs w:val="24"/>
          <w:lang w:val="ru-RU"/>
        </w:rPr>
        <w:t>2</w:t>
      </w:r>
      <w:r w:rsidR="00E001CD" w:rsidRPr="00E001CD">
        <w:rPr>
          <w:rFonts w:ascii="Times New Roman" w:hAnsi="Times New Roman"/>
          <w:sz w:val="24"/>
          <w:szCs w:val="24"/>
        </w:rPr>
        <w:t xml:space="preserve">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124F14" w:rsidRDefault="005F4274" w:rsidP="005F4274">
      <w:pPr>
        <w:pStyle w:val="a4"/>
        <w:widowControl/>
        <w:tabs>
          <w:tab w:val="left" w:pos="709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CD4778">
        <w:rPr>
          <w:rFonts w:ascii="Times New Roman" w:hAnsi="Times New Roman"/>
          <w:sz w:val="24"/>
          <w:szCs w:val="24"/>
          <w:lang w:val="ru-RU"/>
        </w:rPr>
        <w:t>2</w:t>
      </w:r>
      <w:r w:rsidR="00E001CD" w:rsidRPr="00E001CD">
        <w:rPr>
          <w:rFonts w:ascii="Times New Roman" w:hAnsi="Times New Roman"/>
          <w:sz w:val="24"/>
          <w:szCs w:val="24"/>
          <w:lang w:val="ru-RU"/>
        </w:rPr>
        <w:t xml:space="preserve">.1.2. Контрольный орган обязан размещать и поддерживать в актуальном состоянии на своем официальном сайте в сети «Интернет» </w:t>
      </w:r>
      <w:r w:rsidR="00E001CD" w:rsidRPr="00E001CD">
        <w:rPr>
          <w:rFonts w:ascii="Times New Roman" w:hAnsi="Times New Roman"/>
          <w:sz w:val="24"/>
          <w:szCs w:val="24"/>
        </w:rPr>
        <w:t>сведени</w:t>
      </w:r>
      <w:r w:rsidR="00E001CD" w:rsidRPr="00E001CD">
        <w:rPr>
          <w:rFonts w:ascii="Times New Roman" w:hAnsi="Times New Roman"/>
          <w:sz w:val="24"/>
          <w:szCs w:val="24"/>
          <w:lang w:val="ru-RU"/>
        </w:rPr>
        <w:t>я, определенные частью 3 статьи 46 Федерального з</w:t>
      </w:r>
      <w:r w:rsidR="00E001CD">
        <w:rPr>
          <w:rFonts w:ascii="Times New Roman" w:hAnsi="Times New Roman"/>
          <w:sz w:val="24"/>
          <w:szCs w:val="24"/>
          <w:lang w:val="ru-RU"/>
        </w:rPr>
        <w:t>акона</w:t>
      </w:r>
      <w:r w:rsidR="00E001CD" w:rsidRPr="00E001CD">
        <w:rPr>
          <w:rFonts w:ascii="Times New Roman" w:hAnsi="Times New Roman"/>
          <w:sz w:val="24"/>
          <w:szCs w:val="24"/>
          <w:lang w:val="ru-RU"/>
        </w:rPr>
        <w:t xml:space="preserve"> № 248-ФЗ.</w:t>
      </w:r>
      <w:r w:rsidR="00E001CD" w:rsidRPr="00E001CD">
        <w:rPr>
          <w:rFonts w:ascii="Times New Roman" w:hAnsi="Times New Roman"/>
          <w:sz w:val="24"/>
          <w:szCs w:val="24"/>
        </w:rPr>
        <w:t xml:space="preserve"> </w:t>
      </w:r>
    </w:p>
    <w:p w:rsidR="00E001CD" w:rsidRDefault="00E001CD" w:rsidP="00CD4778">
      <w:pPr>
        <w:pStyle w:val="a4"/>
        <w:widowControl/>
        <w:tabs>
          <w:tab w:val="left" w:pos="426"/>
          <w:tab w:val="left" w:pos="709"/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E001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4778" w:rsidRPr="00CD4778" w:rsidRDefault="00E001CD" w:rsidP="00124F14">
      <w:pPr>
        <w:pStyle w:val="a4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D4778">
        <w:rPr>
          <w:rFonts w:ascii="Times New Roman" w:hAnsi="Times New Roman"/>
          <w:sz w:val="24"/>
          <w:szCs w:val="24"/>
        </w:rPr>
        <w:t>Предостережение о недопустимости нарушения</w:t>
      </w:r>
    </w:p>
    <w:p w:rsidR="00E001CD" w:rsidRPr="00CD4778" w:rsidRDefault="00124F14" w:rsidP="00124F14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E001CD" w:rsidRPr="00CD4778">
        <w:rPr>
          <w:rFonts w:ascii="Times New Roman" w:hAnsi="Times New Roman"/>
          <w:sz w:val="24"/>
          <w:szCs w:val="24"/>
        </w:rPr>
        <w:t>обязательных требований</w:t>
      </w:r>
    </w:p>
    <w:p w:rsidR="00C73321" w:rsidRDefault="005F4274" w:rsidP="005F4274">
      <w:pPr>
        <w:pStyle w:val="a4"/>
        <w:widowControl/>
        <w:tabs>
          <w:tab w:val="left" w:pos="142"/>
          <w:tab w:val="left" w:pos="709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D4778">
        <w:rPr>
          <w:rFonts w:ascii="Times New Roman" w:hAnsi="Times New Roman"/>
          <w:sz w:val="24"/>
          <w:szCs w:val="24"/>
          <w:lang w:val="ru-RU"/>
        </w:rPr>
        <w:t>2</w:t>
      </w:r>
      <w:r w:rsidR="00C73321" w:rsidRPr="00C73321">
        <w:rPr>
          <w:rFonts w:ascii="Times New Roman" w:hAnsi="Times New Roman"/>
          <w:sz w:val="24"/>
          <w:szCs w:val="24"/>
        </w:rPr>
        <w:t>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C73321" w:rsidRPr="00C73321">
        <w:rPr>
          <w:rFonts w:ascii="Times New Roman" w:hAnsi="Times New Roman"/>
          <w:sz w:val="24"/>
          <w:szCs w:val="24"/>
          <w:lang w:val="ru-RU"/>
        </w:rPr>
        <w:t xml:space="preserve"> или признаках нарушений обязательных требований и (или) </w:t>
      </w:r>
      <w:r w:rsidR="00C73321" w:rsidRPr="00C73321">
        <w:rPr>
          <w:rFonts w:ascii="Times New Roman" w:hAnsi="Times New Roman"/>
          <w:sz w:val="24"/>
          <w:szCs w:val="24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r w:rsidR="00CD47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755">
        <w:rPr>
          <w:rFonts w:ascii="Times New Roman" w:hAnsi="Times New Roman"/>
          <w:sz w:val="24"/>
          <w:szCs w:val="24"/>
          <w:lang w:val="ru-RU"/>
        </w:rPr>
        <w:t>Предостережения объявляются руководителем (заместителем руководителя) органа муниципального земельного контроля не позднее 30 дней со дня получения указанных сведений. Предостережение оформляется в письменной форме или форме электронного документа и направляется в адрес контролируемого лица.</w:t>
      </w:r>
    </w:p>
    <w:p w:rsidR="00806755" w:rsidRPr="00806755" w:rsidRDefault="00806755" w:rsidP="00806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 xml:space="preserve">              Объявляемые предостережения о недопустимости нарушения обязательных требований регистрируются в журнале учета</w:t>
      </w:r>
      <w:r>
        <w:rPr>
          <w:rFonts w:ascii="Times New Roman" w:hAnsi="Times New Roman" w:cs="Times New Roman"/>
          <w:sz w:val="24"/>
          <w:szCs w:val="24"/>
        </w:rPr>
        <w:t xml:space="preserve"> предостережений с присвоением регистрационного номера.</w:t>
      </w:r>
    </w:p>
    <w:p w:rsidR="00C73321" w:rsidRPr="00CD4778" w:rsidRDefault="00295C29" w:rsidP="00CD477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4778">
        <w:rPr>
          <w:rFonts w:ascii="Times New Roman" w:hAnsi="Times New Roman" w:cs="Times New Roman"/>
          <w:sz w:val="24"/>
          <w:szCs w:val="24"/>
        </w:rPr>
        <w:t>2</w:t>
      </w:r>
      <w:r w:rsidR="00C73321" w:rsidRPr="00CD4778">
        <w:rPr>
          <w:rFonts w:ascii="Times New Roman" w:hAnsi="Times New Roman" w:cs="Times New Roman"/>
          <w:sz w:val="24"/>
          <w:szCs w:val="24"/>
        </w:rPr>
        <w:t>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C73321" w:rsidRPr="00C73321" w:rsidRDefault="00806755" w:rsidP="00AC360B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 w:rsidR="00C73321" w:rsidRPr="00C73321">
        <w:rPr>
          <w:szCs w:val="24"/>
        </w:rPr>
        <w:t>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73321" w:rsidRPr="00C73321" w:rsidRDefault="00806755" w:rsidP="00AC360B">
      <w:pPr>
        <w:pStyle w:val="a4"/>
        <w:ind w:left="1080"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C73321" w:rsidRPr="00C73321">
        <w:rPr>
          <w:rFonts w:ascii="Times New Roman" w:hAnsi="Times New Roman"/>
          <w:sz w:val="24"/>
          <w:szCs w:val="24"/>
        </w:rPr>
        <w:t>.2.4. Возражение должно содержать:</w:t>
      </w:r>
    </w:p>
    <w:p w:rsidR="00806755" w:rsidRPr="00806755" w:rsidRDefault="00C73321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C73321" w:rsidRPr="00806755" w:rsidRDefault="00C73321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755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C73321" w:rsidRPr="00806755" w:rsidRDefault="00C73321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C73321" w:rsidRPr="00806755" w:rsidRDefault="00C73321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806755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806755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5F4274" w:rsidRDefault="00C73321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AC360B" w:rsidRPr="00806755" w:rsidRDefault="00AC360B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AC360B" w:rsidRPr="00AC360B" w:rsidRDefault="00806755" w:rsidP="00AC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60B" w:rsidRPr="00AC360B">
        <w:rPr>
          <w:rFonts w:ascii="Times New Roman" w:hAnsi="Times New Roman" w:cs="Times New Roman"/>
          <w:sz w:val="24"/>
          <w:szCs w:val="24"/>
        </w:rPr>
        <w:t>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AC360B" w:rsidRPr="00AC360B" w:rsidRDefault="00806755" w:rsidP="00AC36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60B" w:rsidRPr="00AC360B">
        <w:rPr>
          <w:rFonts w:ascii="Times New Roman" w:hAnsi="Times New Roman" w:cs="Times New Roman"/>
          <w:sz w:val="24"/>
          <w:szCs w:val="24"/>
        </w:rPr>
        <w:t xml:space="preserve">.2.6. Контрольный орган рассматривает возражение в отношении предостережения в течение </w:t>
      </w:r>
      <w:r w:rsidR="00C71FB2"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="00AC360B" w:rsidRPr="00AC360B">
        <w:rPr>
          <w:rFonts w:ascii="Times New Roman" w:hAnsi="Times New Roman" w:cs="Times New Roman"/>
          <w:sz w:val="24"/>
          <w:szCs w:val="24"/>
        </w:rPr>
        <w:t>рабочих дней со дня его получения.</w:t>
      </w:r>
    </w:p>
    <w:p w:rsidR="00AC360B" w:rsidRPr="00806755" w:rsidRDefault="00806755" w:rsidP="0080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="00AC360B" w:rsidRPr="00AC360B">
        <w:t xml:space="preserve">.2.7. </w:t>
      </w:r>
      <w:r w:rsidR="00AC360B" w:rsidRPr="00806755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AC360B" w:rsidRPr="00806755" w:rsidRDefault="00AC360B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AC360B" w:rsidRPr="00806755" w:rsidRDefault="00AC360B" w:rsidP="005F4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6755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AC360B" w:rsidRPr="00AC360B" w:rsidRDefault="00806755" w:rsidP="00AC360B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2</w:t>
      </w:r>
      <w:r w:rsidR="00AC360B" w:rsidRPr="00AC360B">
        <w:rPr>
          <w:szCs w:val="24"/>
        </w:rPr>
        <w:t>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806755" w:rsidRPr="00806755" w:rsidRDefault="00806755" w:rsidP="0080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60B" w:rsidRPr="00806755">
        <w:rPr>
          <w:rFonts w:ascii="Times New Roman" w:hAnsi="Times New Roman" w:cs="Times New Roman"/>
          <w:sz w:val="24"/>
          <w:szCs w:val="24"/>
        </w:rPr>
        <w:t>.2.9. Повторное направление возражения по тем же основаниям не допускается.</w:t>
      </w:r>
    </w:p>
    <w:p w:rsidR="00AC360B" w:rsidRDefault="00806755" w:rsidP="00C71FB2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60B" w:rsidRPr="00806755">
        <w:rPr>
          <w:rFonts w:ascii="Times New Roman" w:hAnsi="Times New Roman" w:cs="Times New Roman"/>
          <w:sz w:val="24"/>
          <w:szCs w:val="24"/>
        </w:rPr>
        <w:t>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AC360B" w:rsidRPr="00806755" w:rsidRDefault="00806755" w:rsidP="00124F14">
      <w:pPr>
        <w:jc w:val="center"/>
        <w:rPr>
          <w:rFonts w:ascii="Times New Roman" w:hAnsi="Times New Roman"/>
          <w:b/>
          <w:sz w:val="24"/>
          <w:szCs w:val="24"/>
        </w:rPr>
      </w:pPr>
      <w:r w:rsidRPr="00806755">
        <w:rPr>
          <w:rFonts w:ascii="Times New Roman" w:hAnsi="Times New Roman"/>
          <w:sz w:val="24"/>
          <w:szCs w:val="24"/>
        </w:rPr>
        <w:t>2</w:t>
      </w:r>
      <w:r w:rsidR="00AC360B" w:rsidRPr="00806755">
        <w:rPr>
          <w:rFonts w:ascii="Times New Roman" w:hAnsi="Times New Roman"/>
          <w:sz w:val="24"/>
          <w:szCs w:val="24"/>
        </w:rPr>
        <w:t>.3. Консультирование</w:t>
      </w:r>
    </w:p>
    <w:p w:rsidR="00AC360B" w:rsidRPr="00971429" w:rsidRDefault="00C71FB2" w:rsidP="00AC360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AC360B" w:rsidRPr="00971429">
        <w:rPr>
          <w:szCs w:val="24"/>
        </w:rPr>
        <w:t>.3.1. Консультирование контролируемых лиц и их представителей осуществляется по вопросам, связанным с организацией и осуществлением муниципального</w:t>
      </w:r>
      <w:r w:rsidR="00971429">
        <w:rPr>
          <w:szCs w:val="24"/>
        </w:rPr>
        <w:t xml:space="preserve"> земельного</w:t>
      </w:r>
      <w:r w:rsidR="00AC360B" w:rsidRPr="00971429">
        <w:rPr>
          <w:szCs w:val="24"/>
        </w:rPr>
        <w:t xml:space="preserve"> контроля:</w:t>
      </w:r>
    </w:p>
    <w:p w:rsidR="00AC360B" w:rsidRPr="00971429" w:rsidRDefault="00AC360B" w:rsidP="005F4274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71429">
        <w:rPr>
          <w:szCs w:val="24"/>
        </w:rPr>
        <w:t>1) порядка проведения контрольных мероприятий;</w:t>
      </w:r>
    </w:p>
    <w:p w:rsidR="00AC360B" w:rsidRPr="00971429" w:rsidRDefault="00AC360B" w:rsidP="005F4274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71429">
        <w:rPr>
          <w:szCs w:val="24"/>
        </w:rPr>
        <w:t>2) периодичности проведения контрольных мероприятий;</w:t>
      </w:r>
    </w:p>
    <w:p w:rsidR="00AC360B" w:rsidRPr="00971429" w:rsidRDefault="00AC360B" w:rsidP="005F4274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71429">
        <w:rPr>
          <w:szCs w:val="24"/>
        </w:rPr>
        <w:t>3) порядка принятия решений по итогам контрольных мероприятий;</w:t>
      </w:r>
    </w:p>
    <w:p w:rsidR="00AC360B" w:rsidRPr="00971429" w:rsidRDefault="00AC360B" w:rsidP="005F4274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71429">
        <w:rPr>
          <w:szCs w:val="24"/>
        </w:rPr>
        <w:t>4) порядка обжалования решений Контрольного органа.</w:t>
      </w:r>
    </w:p>
    <w:p w:rsidR="00AC360B" w:rsidRPr="00971429" w:rsidRDefault="00C71FB2" w:rsidP="00AC360B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AC360B" w:rsidRPr="00971429">
        <w:rPr>
          <w:rFonts w:ascii="Times New Roman" w:hAnsi="Times New Roman"/>
          <w:sz w:val="24"/>
          <w:szCs w:val="24"/>
          <w:lang w:val="ru-RU"/>
        </w:rPr>
        <w:t xml:space="preserve">.3.2. </w:t>
      </w:r>
      <w:r w:rsidR="00AC360B" w:rsidRPr="00971429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AC360B" w:rsidRPr="00971429" w:rsidRDefault="00AC360B" w:rsidP="005F4274">
      <w:pPr>
        <w:pStyle w:val="ConsPlusNormal"/>
        <w:ind w:firstLine="0"/>
        <w:jc w:val="both"/>
        <w:rPr>
          <w:szCs w:val="24"/>
        </w:rPr>
      </w:pPr>
      <w:r w:rsidRPr="00971429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C360B" w:rsidRPr="00971429" w:rsidRDefault="00AC360B" w:rsidP="005F4274">
      <w:pPr>
        <w:pStyle w:val="ConsPlusNormal"/>
        <w:ind w:firstLine="0"/>
        <w:jc w:val="both"/>
        <w:rPr>
          <w:szCs w:val="24"/>
        </w:rPr>
      </w:pPr>
      <w:r w:rsidRPr="00971429">
        <w:rPr>
          <w:szCs w:val="24"/>
        </w:rPr>
        <w:t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</w:r>
    </w:p>
    <w:p w:rsidR="00971429" w:rsidRPr="00971429" w:rsidRDefault="00C71FB2" w:rsidP="009714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60B" w:rsidRPr="00971429">
        <w:rPr>
          <w:rFonts w:ascii="Times New Roman" w:hAnsi="Times New Roman" w:cs="Times New Roman"/>
          <w:sz w:val="24"/>
          <w:szCs w:val="24"/>
        </w:rPr>
        <w:t>.3.3. Индивидуальное консультирование на личном приеме каждого заявителя ин</w:t>
      </w:r>
      <w:r>
        <w:rPr>
          <w:rFonts w:ascii="Times New Roman" w:hAnsi="Times New Roman" w:cs="Times New Roman"/>
          <w:sz w:val="24"/>
          <w:szCs w:val="24"/>
        </w:rPr>
        <w:t>спекторами не может превышать 15</w:t>
      </w:r>
      <w:r w:rsidR="00AC360B" w:rsidRPr="0097142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71429" w:rsidRDefault="00971429" w:rsidP="009714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71429">
        <w:rPr>
          <w:rFonts w:ascii="Times New Roman" w:hAnsi="Times New Roman" w:cs="Times New Roman"/>
          <w:sz w:val="24"/>
          <w:szCs w:val="24"/>
        </w:rPr>
        <w:t xml:space="preserve">Время разговора по телефону не должно превышать </w:t>
      </w:r>
      <w:r w:rsidR="00C71FB2">
        <w:rPr>
          <w:rFonts w:ascii="Times New Roman" w:hAnsi="Times New Roman" w:cs="Times New Roman"/>
          <w:sz w:val="24"/>
          <w:szCs w:val="24"/>
        </w:rPr>
        <w:t>15</w:t>
      </w:r>
      <w:r w:rsidRPr="0097142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71429" w:rsidRDefault="00C71FB2" w:rsidP="0097142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971429" w:rsidRPr="00971429">
        <w:rPr>
          <w:szCs w:val="24"/>
        </w:rPr>
        <w:t>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55CB1" w:rsidRDefault="00F55CB1" w:rsidP="0097142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2.3.5</w:t>
      </w:r>
      <w:r w:rsidRPr="00971429">
        <w:rPr>
          <w:szCs w:val="24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71429">
          <w:rPr>
            <w:szCs w:val="24"/>
          </w:rPr>
          <w:t>законом</w:t>
        </w:r>
      </w:hyperlink>
      <w:r w:rsidRPr="00971429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C71FB2" w:rsidRDefault="00C71FB2" w:rsidP="0097142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C71FB2" w:rsidRDefault="00C71FB2" w:rsidP="005F4274">
      <w:pPr>
        <w:pStyle w:val="ConsPlusNormal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C71FB2" w:rsidRDefault="00C71FB2" w:rsidP="005F4274">
      <w:pPr>
        <w:pStyle w:val="ConsPlusNormal"/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За время консультирования предоставить ответ на поставленные вопросы невозможно;</w:t>
      </w:r>
    </w:p>
    <w:p w:rsidR="00C71FB2" w:rsidRDefault="00C71FB2" w:rsidP="005F4274">
      <w:pPr>
        <w:pStyle w:val="ConsPlusNormal"/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Ответ на поставленные вопросы требует дополнительного запроса сведений.</w:t>
      </w:r>
    </w:p>
    <w:p w:rsidR="00935D6A" w:rsidRDefault="00935D6A" w:rsidP="005F427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При осуществлении консультирования должностное лицо органа муниципального земельного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71FB2" w:rsidRPr="00971429" w:rsidRDefault="00935D6A" w:rsidP="00C857B5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proofErr w:type="gramStart"/>
      <w:r>
        <w:rPr>
          <w:szCs w:val="24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971429" w:rsidRDefault="00F55CB1" w:rsidP="00F55CB1">
      <w:pPr>
        <w:pStyle w:val="ConsPlusNormal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 w:rsidR="00971429">
        <w:rPr>
          <w:szCs w:val="24"/>
        </w:rPr>
        <w:t>.3.6</w:t>
      </w:r>
      <w:r w:rsidR="00971429" w:rsidRPr="00971429">
        <w:rPr>
          <w:szCs w:val="24"/>
        </w:rPr>
        <w:t>. Контрольный орган осуществляет учет проведенных консультирований.</w:t>
      </w:r>
    </w:p>
    <w:p w:rsidR="00F55CB1" w:rsidRDefault="00F55CB1" w:rsidP="00F55CB1">
      <w:pPr>
        <w:pStyle w:val="ConsPlusNormal"/>
        <w:tabs>
          <w:tab w:val="left" w:pos="709"/>
        </w:tabs>
        <w:ind w:firstLine="709"/>
        <w:jc w:val="both"/>
        <w:rPr>
          <w:szCs w:val="24"/>
        </w:rPr>
      </w:pPr>
    </w:p>
    <w:p w:rsidR="00971429" w:rsidRDefault="00F55CB1" w:rsidP="00971429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3</w:t>
      </w:r>
      <w:r w:rsidR="00971429" w:rsidRPr="00621238">
        <w:rPr>
          <w:rFonts w:ascii="Times New Roman" w:hAnsi="Times New Roman"/>
          <w:b/>
          <w:sz w:val="28"/>
        </w:rPr>
        <w:t xml:space="preserve">. Контрольные мероприятия, проводимые в рамках </w:t>
      </w:r>
    </w:p>
    <w:p w:rsidR="00971429" w:rsidRPr="00621238" w:rsidRDefault="00971429" w:rsidP="00971429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:rsidR="00971429" w:rsidRPr="00971429" w:rsidRDefault="00971429" w:rsidP="00971429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71429" w:rsidRPr="00971429" w:rsidRDefault="00E863B9" w:rsidP="00971429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1429" w:rsidRPr="00971429">
        <w:rPr>
          <w:rFonts w:ascii="Times New Roman" w:hAnsi="Times New Roman"/>
          <w:sz w:val="24"/>
          <w:szCs w:val="24"/>
        </w:rPr>
        <w:t>.1. Контрольные мероприятия. Общие вопросы</w:t>
      </w:r>
    </w:p>
    <w:p w:rsidR="00971429" w:rsidRPr="00E863B9" w:rsidRDefault="00F55CB1" w:rsidP="0097142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971429" w:rsidRPr="00971429">
        <w:rPr>
          <w:rFonts w:ascii="Times New Roman" w:hAnsi="Times New Roman"/>
          <w:sz w:val="24"/>
          <w:szCs w:val="24"/>
        </w:rPr>
        <w:t>.1.</w:t>
      </w:r>
      <w:r w:rsidR="00971429" w:rsidRPr="00971429">
        <w:rPr>
          <w:rFonts w:ascii="Times New Roman" w:hAnsi="Times New Roman"/>
          <w:sz w:val="24"/>
          <w:szCs w:val="24"/>
          <w:lang w:val="ru-RU"/>
        </w:rPr>
        <w:t>1</w:t>
      </w:r>
      <w:r w:rsidR="00971429" w:rsidRPr="00971429">
        <w:rPr>
          <w:rFonts w:ascii="Times New Roman" w:hAnsi="Times New Roman"/>
          <w:sz w:val="24"/>
          <w:szCs w:val="24"/>
        </w:rPr>
        <w:t xml:space="preserve">. Муниципальный </w:t>
      </w:r>
      <w:r w:rsidR="00971429">
        <w:rPr>
          <w:rFonts w:ascii="Times New Roman" w:hAnsi="Times New Roman"/>
          <w:sz w:val="24"/>
          <w:szCs w:val="24"/>
          <w:lang w:val="ru-RU"/>
        </w:rPr>
        <w:t xml:space="preserve">земельный </w:t>
      </w:r>
      <w:r w:rsidR="00971429" w:rsidRPr="00971429">
        <w:rPr>
          <w:rFonts w:ascii="Times New Roman" w:hAnsi="Times New Roman"/>
          <w:sz w:val="24"/>
          <w:szCs w:val="24"/>
        </w:rPr>
        <w:t>контроль осуществляется Контрольным органом посредством организации проведения</w:t>
      </w:r>
      <w:r w:rsidR="00971429" w:rsidRPr="00971429">
        <w:rPr>
          <w:rFonts w:ascii="Times New Roman" w:hAnsi="Times New Roman"/>
          <w:sz w:val="24"/>
          <w:szCs w:val="24"/>
          <w:lang w:val="ru-RU"/>
        </w:rPr>
        <w:t xml:space="preserve"> следующих </w:t>
      </w:r>
      <w:r w:rsidR="00971429" w:rsidRPr="00971429">
        <w:rPr>
          <w:rFonts w:ascii="Times New Roman" w:hAnsi="Times New Roman"/>
          <w:sz w:val="24"/>
          <w:szCs w:val="24"/>
        </w:rPr>
        <w:t>контрольных</w:t>
      </w:r>
      <w:r w:rsidR="00971429" w:rsidRPr="00971429">
        <w:rPr>
          <w:rFonts w:ascii="Times New Roman" w:hAnsi="Times New Roman"/>
          <w:b/>
          <w:sz w:val="24"/>
          <w:szCs w:val="24"/>
        </w:rPr>
        <w:t xml:space="preserve"> </w:t>
      </w:r>
      <w:r w:rsidR="00E863B9">
        <w:rPr>
          <w:rFonts w:ascii="Times New Roman" w:hAnsi="Times New Roman"/>
          <w:sz w:val="24"/>
          <w:szCs w:val="24"/>
        </w:rPr>
        <w:t>мероприятий</w:t>
      </w:r>
      <w:r w:rsidR="00E863B9">
        <w:rPr>
          <w:rFonts w:ascii="Times New Roman" w:hAnsi="Times New Roman"/>
          <w:sz w:val="24"/>
          <w:szCs w:val="24"/>
          <w:lang w:val="ru-RU"/>
        </w:rPr>
        <w:t>.</w:t>
      </w:r>
    </w:p>
    <w:p w:rsidR="00E863B9" w:rsidRPr="00E863B9" w:rsidRDefault="00E863B9" w:rsidP="0097142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взаимодействии с контролируемым лицом проводятся следующие виды контрольных (надзорных) мероприятий:</w:t>
      </w:r>
    </w:p>
    <w:p w:rsidR="00F55CB1" w:rsidRDefault="00350952" w:rsidP="005F4274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295C29">
        <w:rPr>
          <w:rFonts w:ascii="Times New Roman" w:hAnsi="Times New Roman"/>
          <w:sz w:val="24"/>
          <w:szCs w:val="24"/>
          <w:lang w:val="ru-RU"/>
        </w:rPr>
        <w:t>1) инспекционный</w:t>
      </w:r>
      <w:r w:rsidR="00F55CB1">
        <w:rPr>
          <w:rFonts w:ascii="Times New Roman" w:hAnsi="Times New Roman"/>
          <w:sz w:val="24"/>
          <w:szCs w:val="24"/>
          <w:lang w:val="ru-RU"/>
        </w:rPr>
        <w:t xml:space="preserve"> визит (посредством осмотра, опроса, истребования документов, которые в </w:t>
      </w:r>
      <w:r w:rsidR="00295C29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F55CB1">
        <w:rPr>
          <w:rFonts w:ascii="Times New Roman" w:hAnsi="Times New Roman"/>
          <w:sz w:val="24"/>
          <w:szCs w:val="24"/>
          <w:lang w:val="ru-RU"/>
        </w:rPr>
        <w:t xml:space="preserve"> с обязательными требованиями должны </w:t>
      </w:r>
      <w:proofErr w:type="gramStart"/>
      <w:r w:rsidR="00F55CB1">
        <w:rPr>
          <w:rFonts w:ascii="Times New Roman" w:hAnsi="Times New Roman"/>
          <w:sz w:val="24"/>
          <w:szCs w:val="24"/>
          <w:lang w:val="ru-RU"/>
        </w:rPr>
        <w:t>находится</w:t>
      </w:r>
      <w:proofErr w:type="gramEnd"/>
      <w:r w:rsidR="00F55CB1">
        <w:rPr>
          <w:rFonts w:ascii="Times New Roman" w:hAnsi="Times New Roman"/>
          <w:sz w:val="24"/>
          <w:szCs w:val="24"/>
          <w:lang w:val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55CB1" w:rsidRDefault="00350952" w:rsidP="005F4274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F55CB1">
        <w:rPr>
          <w:rFonts w:ascii="Times New Roman" w:hAnsi="Times New Roman"/>
          <w:sz w:val="24"/>
          <w:szCs w:val="24"/>
          <w:lang w:val="ru-RU"/>
        </w:rPr>
        <w:t>2) рейдов</w:t>
      </w:r>
      <w:r w:rsidR="00295C29">
        <w:rPr>
          <w:rFonts w:ascii="Times New Roman" w:hAnsi="Times New Roman"/>
          <w:sz w:val="24"/>
          <w:szCs w:val="24"/>
          <w:lang w:val="ru-RU"/>
        </w:rPr>
        <w:t>ы</w:t>
      </w:r>
      <w:r w:rsidR="00F55CB1">
        <w:rPr>
          <w:rFonts w:ascii="Times New Roman" w:hAnsi="Times New Roman"/>
          <w:sz w:val="24"/>
          <w:szCs w:val="24"/>
          <w:lang w:val="ru-RU"/>
        </w:rPr>
        <w:t>й осмотр (посредством осмотра, опроса, истребования документов, которые в соответствиями с обязательными требованиями должны находится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обследования, экспертизы);</w:t>
      </w:r>
      <w:proofErr w:type="gramEnd"/>
    </w:p>
    <w:p w:rsidR="00F55CB1" w:rsidRDefault="00350952" w:rsidP="005F4274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55CB1">
        <w:rPr>
          <w:rFonts w:ascii="Times New Roman" w:hAnsi="Times New Roman"/>
          <w:sz w:val="24"/>
          <w:szCs w:val="24"/>
          <w:lang w:val="ru-RU"/>
        </w:rPr>
        <w:t>3) документарная про</w:t>
      </w:r>
      <w:r w:rsidR="00E863B9">
        <w:rPr>
          <w:rFonts w:ascii="Times New Roman" w:hAnsi="Times New Roman"/>
          <w:sz w:val="24"/>
          <w:szCs w:val="24"/>
          <w:lang w:val="ru-RU"/>
        </w:rPr>
        <w:t>верка (посредством получения пи</w:t>
      </w:r>
      <w:r w:rsidR="00F55CB1">
        <w:rPr>
          <w:rFonts w:ascii="Times New Roman" w:hAnsi="Times New Roman"/>
          <w:sz w:val="24"/>
          <w:szCs w:val="24"/>
          <w:lang w:val="ru-RU"/>
        </w:rPr>
        <w:t>сьменных объяснений, истребования документов);</w:t>
      </w:r>
    </w:p>
    <w:p w:rsidR="00E863B9" w:rsidRDefault="00350952" w:rsidP="005F4274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E863B9">
        <w:rPr>
          <w:rFonts w:ascii="Times New Roman" w:hAnsi="Times New Roman"/>
          <w:sz w:val="24"/>
          <w:szCs w:val="24"/>
          <w:lang w:val="ru-RU"/>
        </w:rPr>
        <w:t>4) выездная проверка (посредством получения письменных объяснений, истребования документов, инструментального обследования).</w:t>
      </w:r>
    </w:p>
    <w:p w:rsidR="00350952" w:rsidRDefault="00E863B9" w:rsidP="00350952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Без взаимодействии с контролируемым лицом проводятся следующие  контр</w:t>
      </w:r>
      <w:r w:rsidR="00350952">
        <w:rPr>
          <w:rFonts w:ascii="Times New Roman" w:hAnsi="Times New Roman"/>
          <w:sz w:val="24"/>
          <w:szCs w:val="24"/>
          <w:lang w:val="ru-RU"/>
        </w:rPr>
        <w:t>ольные (надзорные) мероприятия:</w:t>
      </w:r>
      <w:proofErr w:type="gramEnd"/>
    </w:p>
    <w:p w:rsidR="00E863B9" w:rsidRPr="00350952" w:rsidRDefault="00350952" w:rsidP="00350952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1)</w:t>
      </w:r>
      <w:r w:rsidRPr="0035095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863B9" w:rsidRPr="00350952">
        <w:rPr>
          <w:rFonts w:ascii="Times New Roman" w:hAnsi="Times New Roman"/>
          <w:sz w:val="24"/>
          <w:szCs w:val="24"/>
        </w:rPr>
        <w:t>наблюдение за соблюдением обязательных требований;</w:t>
      </w:r>
    </w:p>
    <w:p w:rsidR="00E863B9" w:rsidRPr="00E863B9" w:rsidRDefault="00350952" w:rsidP="00350952">
      <w:pPr>
        <w:pStyle w:val="a4"/>
        <w:widowControl/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2)   </w:t>
      </w:r>
      <w:r w:rsidR="00E863B9" w:rsidRPr="00E863B9">
        <w:rPr>
          <w:rFonts w:ascii="Times New Roman" w:hAnsi="Times New Roman"/>
          <w:sz w:val="24"/>
          <w:szCs w:val="24"/>
          <w:lang w:val="ru-RU"/>
        </w:rPr>
        <w:t>выездное обследование.</w:t>
      </w:r>
    </w:p>
    <w:p w:rsidR="00971429" w:rsidRPr="00971429" w:rsidRDefault="00F55CB1" w:rsidP="00971429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="00971429" w:rsidRPr="00971429">
        <w:rPr>
          <w:rFonts w:ascii="Times New Roman" w:hAnsi="Times New Roman"/>
          <w:sz w:val="24"/>
          <w:szCs w:val="24"/>
        </w:rPr>
        <w:t>.1.</w:t>
      </w:r>
      <w:r w:rsidR="00971429" w:rsidRPr="00971429">
        <w:rPr>
          <w:rFonts w:ascii="Times New Roman" w:hAnsi="Times New Roman"/>
          <w:sz w:val="24"/>
          <w:szCs w:val="24"/>
          <w:lang w:val="ru-RU"/>
        </w:rPr>
        <w:t>2</w:t>
      </w:r>
      <w:r w:rsidR="00971429" w:rsidRPr="00971429">
        <w:rPr>
          <w:rFonts w:ascii="Times New Roman" w:hAnsi="Times New Roman"/>
          <w:sz w:val="24"/>
          <w:szCs w:val="24"/>
        </w:rPr>
        <w:t xml:space="preserve">. При осуществлении </w:t>
      </w:r>
      <w:r w:rsidR="00971429" w:rsidRPr="00971429">
        <w:rPr>
          <w:rFonts w:ascii="Times New Roman" w:hAnsi="Times New Roman"/>
          <w:sz w:val="24"/>
          <w:szCs w:val="24"/>
          <w:lang w:val="ru-RU" w:eastAsia="ru-RU"/>
        </w:rPr>
        <w:t>муниципального</w:t>
      </w:r>
      <w:r w:rsidR="00971429">
        <w:rPr>
          <w:rFonts w:ascii="Times New Roman" w:hAnsi="Times New Roman"/>
          <w:sz w:val="24"/>
          <w:szCs w:val="24"/>
          <w:lang w:val="ru-RU" w:eastAsia="ru-RU"/>
        </w:rPr>
        <w:t xml:space="preserve"> земельного</w:t>
      </w:r>
      <w:r w:rsidR="00971429" w:rsidRPr="00971429">
        <w:rPr>
          <w:rFonts w:ascii="Times New Roman" w:hAnsi="Times New Roman"/>
          <w:sz w:val="24"/>
          <w:szCs w:val="24"/>
          <w:lang w:val="ru-RU" w:eastAsia="ru-RU"/>
        </w:rPr>
        <w:t xml:space="preserve"> контроля</w:t>
      </w:r>
      <w:r w:rsidR="00971429" w:rsidRPr="00971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1429" w:rsidRPr="00971429">
        <w:rPr>
          <w:rFonts w:ascii="Times New Roman" w:hAnsi="Times New Roman"/>
          <w:sz w:val="24"/>
          <w:szCs w:val="24"/>
        </w:rPr>
        <w:t xml:space="preserve">взаимодействием с контролируемыми лицами являются: </w:t>
      </w:r>
    </w:p>
    <w:p w:rsidR="00971429" w:rsidRPr="00350952" w:rsidRDefault="00350952" w:rsidP="00350952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0952">
        <w:rPr>
          <w:rFonts w:ascii="Times New Roman" w:hAnsi="Times New Roman" w:cs="Times New Roman"/>
          <w:sz w:val="24"/>
          <w:szCs w:val="24"/>
        </w:rPr>
        <w:t xml:space="preserve">- </w:t>
      </w:r>
      <w:r w:rsidR="00971429" w:rsidRPr="00350952">
        <w:rPr>
          <w:rFonts w:ascii="Times New Roman" w:hAnsi="Times New Roman" w:cs="Times New Roman"/>
          <w:sz w:val="24"/>
          <w:szCs w:val="24"/>
        </w:rPr>
        <w:t xml:space="preserve">встречи, телефонные и иные переговоры (непосредственное </w:t>
      </w:r>
      <w:r w:rsidR="00971429" w:rsidRPr="00350952">
        <w:rPr>
          <w:rFonts w:ascii="Times New Roman" w:hAnsi="Times New Roman" w:cs="Times New Roman"/>
          <w:sz w:val="24"/>
          <w:szCs w:val="24"/>
          <w:lang w:eastAsia="ru-RU"/>
        </w:rPr>
        <w:t>взаимодействие) между инспектором и контролируемым лицом или его</w:t>
      </w:r>
      <w:r w:rsidR="00971429" w:rsidRPr="00350952">
        <w:rPr>
          <w:rFonts w:ascii="Times New Roman" w:hAnsi="Times New Roman" w:cs="Times New Roman"/>
          <w:sz w:val="24"/>
          <w:szCs w:val="24"/>
        </w:rPr>
        <w:t xml:space="preserve"> представителем; </w:t>
      </w:r>
    </w:p>
    <w:p w:rsidR="00971429" w:rsidRPr="00350952" w:rsidRDefault="00350952" w:rsidP="00350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52">
        <w:rPr>
          <w:rFonts w:ascii="Times New Roman" w:hAnsi="Times New Roman" w:cs="Times New Roman"/>
          <w:sz w:val="24"/>
          <w:szCs w:val="24"/>
        </w:rPr>
        <w:t xml:space="preserve">- </w:t>
      </w:r>
      <w:r w:rsidR="00971429" w:rsidRPr="00350952">
        <w:rPr>
          <w:rFonts w:ascii="Times New Roman" w:hAnsi="Times New Roman" w:cs="Times New Roman"/>
          <w:sz w:val="24"/>
          <w:szCs w:val="24"/>
        </w:rPr>
        <w:t xml:space="preserve">запрос документов, иных материалов; </w:t>
      </w:r>
    </w:p>
    <w:p w:rsidR="00971429" w:rsidRPr="00350952" w:rsidRDefault="00350952" w:rsidP="00350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52">
        <w:rPr>
          <w:rFonts w:ascii="Times New Roman" w:hAnsi="Times New Roman" w:cs="Times New Roman"/>
          <w:sz w:val="24"/>
          <w:szCs w:val="24"/>
        </w:rPr>
        <w:t xml:space="preserve">- </w:t>
      </w:r>
      <w:r w:rsidR="00971429" w:rsidRPr="00350952">
        <w:rPr>
          <w:rFonts w:ascii="Times New Roman" w:hAnsi="Times New Roman" w:cs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863B9" w:rsidRPr="00E863B9" w:rsidRDefault="00E863B9" w:rsidP="00E863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B9">
        <w:rPr>
          <w:rFonts w:ascii="Times New Roman" w:hAnsi="Times New Roman" w:cs="Times New Roman"/>
          <w:sz w:val="24"/>
          <w:szCs w:val="24"/>
        </w:rPr>
        <w:t>3</w:t>
      </w:r>
      <w:r w:rsidR="00971429" w:rsidRPr="00E863B9">
        <w:rPr>
          <w:rFonts w:ascii="Times New Roman" w:hAnsi="Times New Roman" w:cs="Times New Roman"/>
          <w:sz w:val="24"/>
          <w:szCs w:val="24"/>
        </w:rPr>
        <w:t xml:space="preserve">.1.3. </w:t>
      </w:r>
      <w:r w:rsidRPr="00E863B9">
        <w:rPr>
          <w:rFonts w:ascii="Times New Roman" w:hAnsi="Times New Roman" w:cs="Times New Roman"/>
          <w:sz w:val="24"/>
          <w:szCs w:val="24"/>
        </w:rPr>
        <w:t xml:space="preserve">Контрольные (надзорные) </w:t>
      </w:r>
      <w:proofErr w:type="gramStart"/>
      <w:r w:rsidRPr="00E863B9">
        <w:rPr>
          <w:rFonts w:ascii="Times New Roman" w:hAnsi="Times New Roman" w:cs="Times New Roman"/>
          <w:sz w:val="24"/>
          <w:szCs w:val="24"/>
        </w:rPr>
        <w:t>мероприятия, проводимые при взаимодействии с контролируемым лицом проводятся</w:t>
      </w:r>
      <w:proofErr w:type="gramEnd"/>
      <w:r w:rsidRPr="00E863B9">
        <w:rPr>
          <w:rFonts w:ascii="Times New Roman" w:hAnsi="Times New Roman" w:cs="Times New Roman"/>
          <w:sz w:val="24"/>
          <w:szCs w:val="24"/>
        </w:rPr>
        <w:t xml:space="preserve"> в форме внеплановых мероприятий и после согл</w:t>
      </w:r>
      <w:r w:rsidR="00295C29">
        <w:rPr>
          <w:rFonts w:ascii="Times New Roman" w:hAnsi="Times New Roman" w:cs="Times New Roman"/>
          <w:sz w:val="24"/>
          <w:szCs w:val="24"/>
        </w:rPr>
        <w:t>асования с органами прокуратуры, за исключением случаев, предусмотренных законодательством Российской Федерации</w:t>
      </w:r>
      <w:r w:rsidR="00701348">
        <w:rPr>
          <w:rFonts w:ascii="Times New Roman" w:hAnsi="Times New Roman" w:cs="Times New Roman"/>
          <w:sz w:val="24"/>
          <w:szCs w:val="24"/>
        </w:rPr>
        <w:t>;</w:t>
      </w:r>
    </w:p>
    <w:p w:rsidR="00971429" w:rsidRPr="00971429" w:rsidRDefault="00701348" w:rsidP="00E863B9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3.1.4.</w:t>
      </w:r>
      <w:r w:rsidR="00971429" w:rsidRPr="00E863B9">
        <w:rPr>
          <w:rFonts w:ascii="Times New Roman" w:hAnsi="Times New Roman" w:cs="Times New Roman"/>
          <w:sz w:val="24"/>
          <w:szCs w:val="24"/>
        </w:rPr>
        <w:t xml:space="preserve">Контрольные мероприятия, осуществляемые при </w:t>
      </w:r>
      <w:r w:rsidR="00971429" w:rsidRPr="00E863B9">
        <w:rPr>
          <w:rFonts w:ascii="Times New Roman" w:eastAsia="Calibri" w:hAnsi="Times New Roman" w:cs="Times New Roman"/>
          <w:sz w:val="24"/>
          <w:szCs w:val="24"/>
        </w:rPr>
        <w:t xml:space="preserve"> взаимодействии с контролируемым лицом, </w:t>
      </w:r>
      <w:r w:rsidR="00971429" w:rsidRPr="00E863B9">
        <w:rPr>
          <w:rFonts w:ascii="Times New Roman" w:hAnsi="Times New Roman" w:cs="Times New Roman"/>
          <w:sz w:val="24"/>
          <w:szCs w:val="24"/>
        </w:rPr>
        <w:t>проводятся Контрольным органом по следующим основаниям</w:t>
      </w:r>
      <w:r w:rsidR="00971429" w:rsidRPr="00971429">
        <w:t>:</w:t>
      </w:r>
    </w:p>
    <w:p w:rsidR="000F5D03" w:rsidRPr="000F5D03" w:rsidRDefault="00971429" w:rsidP="000F5D03">
      <w:pPr>
        <w:pStyle w:val="ConsPlusNormal"/>
        <w:ind w:firstLine="709"/>
        <w:jc w:val="both"/>
        <w:rPr>
          <w:szCs w:val="24"/>
        </w:rPr>
      </w:pPr>
      <w:proofErr w:type="gramStart"/>
      <w:r w:rsidRPr="00971429">
        <w:rPr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</w:t>
      </w:r>
      <w:r w:rsidR="000F5D03">
        <w:rPr>
          <w:szCs w:val="24"/>
        </w:rPr>
        <w:t xml:space="preserve"> </w:t>
      </w:r>
      <w:r w:rsidR="000F5D03" w:rsidRPr="000F5D03">
        <w:rPr>
          <w:szCs w:val="24"/>
        </w:rPr>
        <w:t>ценностям</w:t>
      </w:r>
      <w:r w:rsidR="00EC2167">
        <w:rPr>
          <w:szCs w:val="24"/>
        </w:rPr>
        <w:t xml:space="preserve">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получения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</w:t>
      </w:r>
      <w:proofErr w:type="gramEnd"/>
      <w:r w:rsidR="00EC2167">
        <w:rPr>
          <w:szCs w:val="24"/>
        </w:rPr>
        <w:t xml:space="preserve"> иных контролируемых лиц;</w:t>
      </w:r>
    </w:p>
    <w:p w:rsidR="000F5D03" w:rsidRPr="000F5D03" w:rsidRDefault="00EC2167" w:rsidP="000F5D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5D03" w:rsidRPr="000F5D03">
        <w:rPr>
          <w:rFonts w:ascii="Times New Roman" w:hAnsi="Times New Roman" w:cs="Times New Roman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F5D03" w:rsidRPr="000F5D03" w:rsidRDefault="00EC2167" w:rsidP="000F5D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5D03" w:rsidRPr="000F5D03">
        <w:rPr>
          <w:rFonts w:ascii="Times New Roman" w:hAnsi="Times New Roman" w:cs="Times New Roman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F5D03" w:rsidRDefault="00EC2167" w:rsidP="000F5D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5D03" w:rsidRPr="000F5D03">
        <w:rPr>
          <w:rFonts w:ascii="Times New Roman" w:hAnsi="Times New Roman" w:cs="Times New Roman"/>
          <w:sz w:val="24"/>
          <w:szCs w:val="24"/>
        </w:rPr>
        <w:t xml:space="preserve">) истечение срока исполнения </w:t>
      </w:r>
      <w:r>
        <w:rPr>
          <w:rFonts w:ascii="Times New Roman" w:hAnsi="Times New Roman" w:cs="Times New Roman"/>
          <w:sz w:val="24"/>
          <w:szCs w:val="24"/>
        </w:rPr>
        <w:t>предписания об устранении выявленного нарушения обязательных требований – в случае,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r w:rsidR="000F5D03" w:rsidRPr="000F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48" w:rsidRPr="00515748" w:rsidRDefault="00515748" w:rsidP="005157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48">
        <w:rPr>
          <w:rFonts w:ascii="Times New Roman" w:hAnsi="Times New Roman" w:cs="Times New Roman"/>
          <w:sz w:val="24"/>
          <w:szCs w:val="24"/>
        </w:rPr>
        <w:t>Для проведения к</w:t>
      </w:r>
      <w:r w:rsidR="00EC2167" w:rsidRPr="00515748">
        <w:rPr>
          <w:rFonts w:ascii="Times New Roman" w:hAnsi="Times New Roman" w:cs="Times New Roman"/>
          <w:sz w:val="24"/>
          <w:szCs w:val="24"/>
        </w:rPr>
        <w:t>онтро</w:t>
      </w:r>
      <w:r w:rsidRPr="00515748">
        <w:rPr>
          <w:rFonts w:ascii="Times New Roman" w:hAnsi="Times New Roman" w:cs="Times New Roman"/>
          <w:sz w:val="24"/>
          <w:szCs w:val="24"/>
        </w:rPr>
        <w:t>льного</w:t>
      </w:r>
      <w:r w:rsidR="00EC2167" w:rsidRPr="00515748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Pr="00515748">
        <w:rPr>
          <w:rFonts w:ascii="Times New Roman" w:hAnsi="Times New Roman" w:cs="Times New Roman"/>
          <w:sz w:val="24"/>
          <w:szCs w:val="24"/>
        </w:rPr>
        <w:t>предусматривающее</w:t>
      </w:r>
      <w:r w:rsidR="00EC2167" w:rsidRPr="00515748">
        <w:rPr>
          <w:rFonts w:ascii="Times New Roman" w:hAnsi="Times New Roman" w:cs="Times New Roman"/>
          <w:sz w:val="24"/>
          <w:szCs w:val="24"/>
        </w:rPr>
        <w:t xml:space="preserve"> </w:t>
      </w:r>
      <w:r w:rsidR="00EC2167" w:rsidRPr="00515748">
        <w:rPr>
          <w:rFonts w:ascii="Times New Roman" w:eastAsia="Calibri" w:hAnsi="Times New Roman" w:cs="Times New Roman"/>
          <w:sz w:val="24"/>
          <w:szCs w:val="24"/>
        </w:rPr>
        <w:t xml:space="preserve"> взаимод</w:t>
      </w:r>
      <w:r w:rsidRPr="00515748">
        <w:rPr>
          <w:rFonts w:ascii="Times New Roman" w:eastAsia="Calibri" w:hAnsi="Times New Roman" w:cs="Times New Roman"/>
          <w:sz w:val="24"/>
          <w:szCs w:val="24"/>
        </w:rPr>
        <w:t xml:space="preserve">ействие с контролируемым лицом, </w:t>
      </w:r>
      <w:r w:rsidRPr="00515748">
        <w:rPr>
          <w:rFonts w:ascii="Times New Roman" w:hAnsi="Times New Roman" w:cs="Times New Roman"/>
          <w:sz w:val="24"/>
          <w:szCs w:val="24"/>
        </w:rPr>
        <w:t xml:space="preserve">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515748" w:rsidRPr="000F5D03" w:rsidRDefault="00515748" w:rsidP="00EC21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48">
        <w:rPr>
          <w:rFonts w:ascii="Times New Roman" w:hAnsi="Times New Roman" w:cs="Times New Roman"/>
          <w:sz w:val="24"/>
          <w:szCs w:val="24"/>
        </w:rPr>
        <w:t>Контрольные мероприятия, осуществляемые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515748">
        <w:rPr>
          <w:rFonts w:ascii="Times New Roman" w:eastAsia="Calibri" w:hAnsi="Times New Roman" w:cs="Times New Roman"/>
          <w:sz w:val="24"/>
          <w:szCs w:val="24"/>
        </w:rPr>
        <w:t xml:space="preserve"> с контролируемыми лицами, </w:t>
      </w:r>
      <w:r w:rsidRPr="00515748">
        <w:rPr>
          <w:rFonts w:ascii="Times New Roman" w:hAnsi="Times New Roman" w:cs="Times New Roman"/>
          <w:sz w:val="24"/>
          <w:szCs w:val="24"/>
        </w:rPr>
        <w:t>проводятся на основании заданий, выдаваемых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или заместителем</w:t>
      </w:r>
      <w:r w:rsidRPr="00515748">
        <w:rPr>
          <w:rFonts w:ascii="Times New Roman" w:hAnsi="Times New Roman" w:cs="Times New Roman"/>
          <w:sz w:val="24"/>
          <w:szCs w:val="24"/>
        </w:rPr>
        <w:t xml:space="preserve"> руководителя Контрольного органа. </w:t>
      </w:r>
    </w:p>
    <w:p w:rsidR="001234E3" w:rsidRPr="001234E3" w:rsidRDefault="00701348" w:rsidP="00123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0F5D03" w:rsidRPr="001234E3">
        <w:rPr>
          <w:rFonts w:ascii="Times New Roman" w:hAnsi="Times New Roman" w:cs="Times New Roman"/>
          <w:sz w:val="24"/>
          <w:szCs w:val="24"/>
        </w:rPr>
        <w:t>. Контрольные мероприятия проводятся инспекторами, указанными в решении</w:t>
      </w:r>
      <w:r w:rsidR="000F5D03" w:rsidRPr="000F5D03">
        <w:t xml:space="preserve"> </w:t>
      </w:r>
      <w:r w:rsidR="000F5D03" w:rsidRPr="001234E3">
        <w:rPr>
          <w:rFonts w:ascii="Times New Roman" w:hAnsi="Times New Roman" w:cs="Times New Roman"/>
          <w:sz w:val="24"/>
          <w:szCs w:val="24"/>
        </w:rPr>
        <w:t>Контрольного органа о проведении контрольного мероприятия.</w:t>
      </w:r>
    </w:p>
    <w:p w:rsidR="000F5D03" w:rsidRPr="001234E3" w:rsidRDefault="000F5D03" w:rsidP="00123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E3">
        <w:rPr>
          <w:rFonts w:ascii="Times New Roman" w:hAnsi="Times New Roman" w:cs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0F5D03" w:rsidRPr="001234E3" w:rsidRDefault="00515A24" w:rsidP="000F5D03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F5D03" w:rsidRPr="001234E3">
        <w:rPr>
          <w:rFonts w:ascii="Times New Roman" w:hAnsi="Times New Roman"/>
          <w:sz w:val="24"/>
          <w:szCs w:val="24"/>
        </w:rPr>
        <w:t>.</w:t>
      </w:r>
      <w:r w:rsidR="000F5D03" w:rsidRPr="001234E3">
        <w:rPr>
          <w:rFonts w:ascii="Times New Roman" w:hAnsi="Times New Roman"/>
          <w:sz w:val="24"/>
          <w:szCs w:val="24"/>
          <w:lang w:val="ru-RU"/>
        </w:rPr>
        <w:t>1</w:t>
      </w:r>
      <w:r w:rsidR="000F5D03" w:rsidRPr="001234E3">
        <w:rPr>
          <w:rFonts w:ascii="Times New Roman" w:hAnsi="Times New Roman"/>
          <w:sz w:val="24"/>
          <w:szCs w:val="24"/>
        </w:rPr>
        <w:t>.</w:t>
      </w:r>
      <w:r w:rsidR="00701348">
        <w:rPr>
          <w:rFonts w:ascii="Times New Roman" w:hAnsi="Times New Roman"/>
          <w:sz w:val="24"/>
          <w:szCs w:val="24"/>
          <w:lang w:val="ru-RU"/>
        </w:rPr>
        <w:t>6</w:t>
      </w:r>
      <w:r w:rsidR="000F5D03" w:rsidRPr="001234E3">
        <w:rPr>
          <w:rFonts w:ascii="Times New Roman" w:hAnsi="Times New Roman"/>
          <w:sz w:val="24"/>
          <w:szCs w:val="24"/>
        </w:rPr>
        <w:t>.</w:t>
      </w:r>
      <w:r w:rsidR="000F5D03" w:rsidRPr="001234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5D03" w:rsidRPr="001234E3">
        <w:rPr>
          <w:rFonts w:ascii="Times New Roman" w:hAnsi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</w:t>
      </w:r>
      <w:r w:rsidR="000F5D03" w:rsidRPr="001234E3">
        <w:rPr>
          <w:rFonts w:ascii="Times New Roman" w:hAnsi="Times New Roman"/>
          <w:sz w:val="24"/>
          <w:szCs w:val="24"/>
          <w:lang w:val="ru-RU"/>
        </w:rPr>
        <w:t xml:space="preserve">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="000F5D03" w:rsidRPr="001234E3">
        <w:rPr>
          <w:rFonts w:ascii="Times New Roman" w:hAnsi="Times New Roman"/>
          <w:sz w:val="24"/>
          <w:szCs w:val="24"/>
        </w:rPr>
        <w:t xml:space="preserve">.  </w:t>
      </w:r>
    </w:p>
    <w:p w:rsidR="000F5D03" w:rsidRPr="001234E3" w:rsidRDefault="000F5D03" w:rsidP="000F5D03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34E3">
        <w:rPr>
          <w:rFonts w:ascii="Times New Roman" w:hAnsi="Times New Roman"/>
          <w:sz w:val="24"/>
          <w:szCs w:val="24"/>
        </w:rPr>
        <w:lastRenderedPageBreak/>
        <w:t xml:space="preserve">В случае если по результатам проведения </w:t>
      </w:r>
      <w:r w:rsidRPr="001234E3">
        <w:rPr>
          <w:rFonts w:ascii="Times New Roman" w:hAnsi="Times New Roman"/>
          <w:sz w:val="24"/>
          <w:szCs w:val="24"/>
          <w:lang w:val="ru-RU"/>
        </w:rPr>
        <w:t xml:space="preserve">такого мероприятия </w:t>
      </w:r>
      <w:r w:rsidRPr="001234E3">
        <w:rPr>
          <w:rFonts w:ascii="Times New Roman" w:hAnsi="Times New Roman"/>
          <w:sz w:val="24"/>
          <w:szCs w:val="24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F5D03" w:rsidRPr="001234E3" w:rsidRDefault="000F5D03" w:rsidP="000F5D03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4E3">
        <w:rPr>
          <w:rFonts w:ascii="Times New Roman" w:hAnsi="Times New Roman"/>
          <w:sz w:val="24"/>
          <w:szCs w:val="24"/>
        </w:rPr>
        <w:t xml:space="preserve">В случае устранения выявленного нарушения до окончания проведения </w:t>
      </w:r>
      <w:r w:rsidRPr="001234E3">
        <w:rPr>
          <w:rFonts w:ascii="Times New Roman" w:hAnsi="Times New Roman"/>
          <w:sz w:val="24"/>
          <w:szCs w:val="24"/>
          <w:lang w:val="ru-RU"/>
        </w:rPr>
        <w:t>контрольного мероприятия</w:t>
      </w:r>
      <w:r w:rsidRPr="001234E3">
        <w:rPr>
          <w:rFonts w:ascii="Times New Roman" w:hAnsi="Times New Roman"/>
          <w:sz w:val="24"/>
          <w:szCs w:val="24"/>
        </w:rPr>
        <w:t>, предусматривающего взаимодействие с контролируемым лицом, в акте указывается факт его устранения.</w:t>
      </w:r>
    </w:p>
    <w:p w:rsidR="000F5D03" w:rsidRPr="001234E3" w:rsidRDefault="00701348" w:rsidP="000F5D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3.1.7</w:t>
      </w:r>
      <w:r w:rsidR="000F5D03" w:rsidRPr="001234E3">
        <w:rPr>
          <w:szCs w:val="24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0F5D03" w:rsidRPr="001234E3" w:rsidRDefault="000F5D03" w:rsidP="000F5D03">
      <w:pPr>
        <w:pStyle w:val="ConsPlusNormal"/>
        <w:ind w:firstLine="709"/>
        <w:jc w:val="both"/>
        <w:rPr>
          <w:szCs w:val="24"/>
        </w:rPr>
      </w:pPr>
      <w:r w:rsidRPr="001234E3">
        <w:rPr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0F5D03" w:rsidRPr="001234E3" w:rsidRDefault="00701348" w:rsidP="000F5D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3.1.8</w:t>
      </w:r>
      <w:r w:rsidR="000F5D03" w:rsidRPr="001234E3">
        <w:rPr>
          <w:szCs w:val="24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F5D03" w:rsidRDefault="00515A24" w:rsidP="000F5D0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1348">
        <w:rPr>
          <w:rFonts w:ascii="Times New Roman" w:hAnsi="Times New Roman" w:cs="Times New Roman"/>
          <w:sz w:val="24"/>
          <w:szCs w:val="24"/>
        </w:rPr>
        <w:t>3</w:t>
      </w:r>
      <w:r w:rsidR="000F5D03" w:rsidRPr="001234E3">
        <w:rPr>
          <w:rFonts w:ascii="Times New Roman" w:hAnsi="Times New Roman" w:cs="Times New Roman"/>
          <w:sz w:val="24"/>
          <w:szCs w:val="24"/>
        </w:rPr>
        <w:t>.1.</w:t>
      </w:r>
      <w:r w:rsidR="00701348">
        <w:rPr>
          <w:rFonts w:ascii="Times New Roman" w:hAnsi="Times New Roman" w:cs="Times New Roman"/>
          <w:sz w:val="24"/>
          <w:szCs w:val="24"/>
        </w:rPr>
        <w:t>9</w:t>
      </w:r>
      <w:r w:rsidR="000F5D03" w:rsidRPr="001234E3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1234E3" w:rsidRDefault="001234E3" w:rsidP="000F5D0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4E3" w:rsidRPr="00F24325" w:rsidRDefault="00F24325" w:rsidP="001234E3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>
        <w:rPr>
          <w:szCs w:val="24"/>
        </w:rPr>
        <w:t>3</w:t>
      </w:r>
      <w:r w:rsidR="001234E3" w:rsidRPr="00F24325">
        <w:rPr>
          <w:szCs w:val="24"/>
        </w:rPr>
        <w:t>.2. Меры, принимаемые Контрольным органом по результатам контрольных мероприятий</w:t>
      </w:r>
    </w:p>
    <w:p w:rsidR="001234E3" w:rsidRPr="001234E3" w:rsidRDefault="001234E3" w:rsidP="001234E3">
      <w:pPr>
        <w:pStyle w:val="ConsPlusNormal"/>
        <w:ind w:firstLine="709"/>
        <w:jc w:val="center"/>
        <w:rPr>
          <w:b/>
          <w:color w:val="000000"/>
          <w:szCs w:val="24"/>
        </w:rPr>
      </w:pPr>
    </w:p>
    <w:p w:rsidR="001234E3" w:rsidRPr="001234E3" w:rsidRDefault="00F24325" w:rsidP="001234E3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234E3" w:rsidRPr="001234E3">
        <w:rPr>
          <w:rFonts w:ascii="Times New Roman" w:hAnsi="Times New Roman"/>
          <w:sz w:val="24"/>
          <w:szCs w:val="24"/>
        </w:rPr>
        <w:t>.</w:t>
      </w:r>
      <w:r w:rsidR="001234E3" w:rsidRPr="001234E3">
        <w:rPr>
          <w:rFonts w:ascii="Times New Roman" w:hAnsi="Times New Roman"/>
          <w:sz w:val="24"/>
          <w:szCs w:val="24"/>
          <w:lang w:val="ru-RU"/>
        </w:rPr>
        <w:t>2</w:t>
      </w:r>
      <w:r w:rsidR="001234E3" w:rsidRPr="001234E3">
        <w:rPr>
          <w:rFonts w:ascii="Times New Roman" w:hAnsi="Times New Roman"/>
          <w:sz w:val="24"/>
          <w:szCs w:val="24"/>
        </w:rPr>
        <w:t xml:space="preserve">.1. Контрольный орган в случае выявления </w:t>
      </w:r>
      <w:r w:rsidR="001234E3" w:rsidRPr="001234E3">
        <w:rPr>
          <w:rFonts w:ascii="Times New Roman" w:hAnsi="Times New Roman"/>
          <w:sz w:val="24"/>
          <w:szCs w:val="24"/>
          <w:lang w:val="ru-RU"/>
        </w:rPr>
        <w:t xml:space="preserve">при проведении контрольного мероприятия </w:t>
      </w:r>
      <w:r w:rsidR="001234E3" w:rsidRPr="001234E3">
        <w:rPr>
          <w:rFonts w:ascii="Times New Roman" w:hAnsi="Times New Roman"/>
          <w:sz w:val="24"/>
          <w:szCs w:val="24"/>
        </w:rPr>
        <w:t>нарушений контролируемым лицом обязательных требований</w:t>
      </w:r>
      <w:r w:rsidR="001234E3" w:rsidRPr="001234E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1234E3" w:rsidRPr="001234E3">
        <w:rPr>
          <w:rFonts w:ascii="Times New Roman" w:hAnsi="Times New Roman"/>
          <w:sz w:val="24"/>
          <w:szCs w:val="24"/>
        </w:rPr>
        <w:t xml:space="preserve"> обязан:</w:t>
      </w:r>
    </w:p>
    <w:p w:rsidR="001234E3" w:rsidRDefault="001234E3" w:rsidP="001234E3">
      <w:pPr>
        <w:pStyle w:val="ConsPlusNormal"/>
        <w:ind w:firstLine="709"/>
        <w:jc w:val="both"/>
        <w:rPr>
          <w:color w:val="000000"/>
          <w:szCs w:val="24"/>
        </w:rPr>
      </w:pPr>
      <w:proofErr w:type="gramStart"/>
      <w:r w:rsidRPr="001234E3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1234E3">
        <w:rPr>
          <w:color w:val="000000"/>
          <w:szCs w:val="24"/>
        </w:rPr>
        <w:t xml:space="preserve"> также других мероприятий, предусмотренных федеральным законом о виде контроля;</w:t>
      </w:r>
    </w:p>
    <w:p w:rsidR="00701348" w:rsidRPr="001234E3" w:rsidRDefault="00701348" w:rsidP="00701348">
      <w:pPr>
        <w:pStyle w:val="a3"/>
        <w:ind w:firstLine="708"/>
        <w:jc w:val="both"/>
        <w:rPr>
          <w:color w:val="000000"/>
          <w:szCs w:val="24"/>
        </w:rPr>
      </w:pPr>
      <w:r>
        <w:rPr>
          <w:color w:val="000000"/>
        </w:rPr>
        <w:t>2)</w:t>
      </w:r>
      <w:r w:rsidRPr="00701348">
        <w:rPr>
          <w:sz w:val="28"/>
          <w:szCs w:val="28"/>
          <w:lang w:eastAsia="ru-RU"/>
        </w:rPr>
        <w:t xml:space="preserve"> </w:t>
      </w:r>
      <w:r w:rsidRPr="00701348">
        <w:rPr>
          <w:rFonts w:ascii="Times New Roman" w:hAnsi="Times New Roman" w:cs="Times New Roman"/>
          <w:sz w:val="24"/>
          <w:szCs w:val="24"/>
          <w:lang w:eastAsia="ru-RU"/>
        </w:rPr>
        <w:t>направляет акт проверки в орган государственного земельного надзора для принятия мер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013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34E3" w:rsidRPr="001234E3" w:rsidRDefault="00701348" w:rsidP="00F243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1234E3" w:rsidRPr="001234E3">
        <w:rPr>
          <w:rFonts w:ascii="Times New Roman" w:hAnsi="Times New Roman" w:cs="Times New Roman"/>
          <w:sz w:val="24"/>
          <w:szCs w:val="24"/>
        </w:rPr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 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</w:t>
      </w:r>
      <w:proofErr w:type="gramEnd"/>
      <w:r w:rsidR="001234E3" w:rsidRPr="001234E3">
        <w:rPr>
          <w:rFonts w:ascii="Times New Roman" w:hAnsi="Times New Roman" w:cs="Times New Roman"/>
          <w:sz w:val="24"/>
          <w:szCs w:val="24"/>
        </w:rPr>
        <w:t xml:space="preserve"> при проведении контрольного мероприятия установлено, что деятельность гражданина, организации, </w:t>
      </w:r>
      <w:proofErr w:type="gramStart"/>
      <w:r w:rsidR="001234E3" w:rsidRPr="001234E3">
        <w:rPr>
          <w:rFonts w:ascii="Times New Roman" w:hAnsi="Times New Roman" w:cs="Times New Roman"/>
          <w:sz w:val="24"/>
          <w:szCs w:val="24"/>
        </w:rPr>
        <w:t>владеющих</w:t>
      </w:r>
      <w:proofErr w:type="gramEnd"/>
      <w:r w:rsidR="001234E3" w:rsidRPr="001234E3">
        <w:rPr>
          <w:rFonts w:ascii="Times New Roman" w:hAnsi="Times New Roman" w:cs="Times New Roman"/>
          <w:sz w:val="24"/>
          <w:szCs w:val="24"/>
        </w:rPr>
        <w:t xml:space="preserve">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234E3" w:rsidRPr="001234E3" w:rsidRDefault="00701348" w:rsidP="001234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4E3" w:rsidRPr="001234E3">
        <w:rPr>
          <w:rFonts w:ascii="Times New Roman" w:hAnsi="Times New Roman" w:cs="Times New Roman"/>
          <w:sz w:val="24"/>
          <w:szCs w:val="24"/>
        </w:rPr>
        <w:t>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234E3" w:rsidRPr="001234E3" w:rsidRDefault="00701348" w:rsidP="001234E3">
      <w:pPr>
        <w:pStyle w:val="ConsPlusNormal"/>
        <w:ind w:firstLine="709"/>
        <w:jc w:val="both"/>
        <w:rPr>
          <w:szCs w:val="24"/>
        </w:rPr>
      </w:pPr>
      <w:proofErr w:type="gramStart"/>
      <w:r>
        <w:rPr>
          <w:szCs w:val="24"/>
        </w:rPr>
        <w:t>5</w:t>
      </w:r>
      <w:r w:rsidR="001234E3" w:rsidRPr="001234E3">
        <w:rPr>
          <w:szCs w:val="24"/>
        </w:rPr>
        <w:t xml:space="preserve">) 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="001234E3" w:rsidRPr="001234E3">
        <w:rPr>
          <w:szCs w:val="24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234E3" w:rsidRPr="001234E3" w:rsidRDefault="00F24325" w:rsidP="001234E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1234E3" w:rsidRPr="001234E3">
        <w:rPr>
          <w:szCs w:val="24"/>
        </w:rPr>
        <w:t>.2.2. Предписание оформляетс</w:t>
      </w:r>
      <w:r w:rsidR="002E7D2E">
        <w:rPr>
          <w:szCs w:val="24"/>
        </w:rPr>
        <w:t>я по форме согласно приложению 2</w:t>
      </w:r>
      <w:r w:rsidR="001234E3" w:rsidRPr="001234E3">
        <w:rPr>
          <w:szCs w:val="24"/>
        </w:rPr>
        <w:t xml:space="preserve"> к настоящему Положению.</w:t>
      </w:r>
    </w:p>
    <w:p w:rsidR="001234E3" w:rsidRPr="001234E3" w:rsidRDefault="00F24325" w:rsidP="001234E3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234E3" w:rsidRPr="001234E3">
        <w:rPr>
          <w:rFonts w:ascii="Times New Roman" w:hAnsi="Times New Roman"/>
          <w:sz w:val="24"/>
          <w:szCs w:val="24"/>
        </w:rPr>
        <w:t>.</w:t>
      </w:r>
      <w:r w:rsidR="001234E3" w:rsidRPr="001234E3">
        <w:rPr>
          <w:rFonts w:ascii="Times New Roman" w:hAnsi="Times New Roman"/>
          <w:sz w:val="24"/>
          <w:szCs w:val="24"/>
          <w:lang w:val="ru-RU"/>
        </w:rPr>
        <w:t>2</w:t>
      </w:r>
      <w:r w:rsidR="001234E3" w:rsidRPr="001234E3">
        <w:rPr>
          <w:rFonts w:ascii="Times New Roman" w:hAnsi="Times New Roman"/>
          <w:sz w:val="24"/>
          <w:szCs w:val="24"/>
        </w:rPr>
        <w:t>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1234E3" w:rsidRPr="001234E3" w:rsidRDefault="00F24325" w:rsidP="001234E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34E3" w:rsidRPr="001234E3">
        <w:rPr>
          <w:rFonts w:ascii="Times New Roman" w:hAnsi="Times New Roman" w:cs="Times New Roman"/>
          <w:sz w:val="24"/>
          <w:szCs w:val="24"/>
        </w:rPr>
        <w:t>.2.4. По истечении срока исполнения контролируемым лицом решения, принятого в соответ</w:t>
      </w:r>
      <w:r>
        <w:rPr>
          <w:rFonts w:ascii="Times New Roman" w:hAnsi="Times New Roman" w:cs="Times New Roman"/>
          <w:sz w:val="24"/>
          <w:szCs w:val="24"/>
        </w:rPr>
        <w:t>ствии с подпунктом 1 пункта 3</w:t>
      </w:r>
      <w:r w:rsidR="001234E3" w:rsidRPr="001234E3">
        <w:rPr>
          <w:rFonts w:ascii="Times New Roman" w:hAnsi="Times New Roman" w:cs="Times New Roman"/>
          <w:sz w:val="24"/>
          <w:szCs w:val="24"/>
        </w:rPr>
        <w:t>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1234E3" w:rsidRPr="001234E3" w:rsidRDefault="00F24325" w:rsidP="001234E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1234E3" w:rsidRPr="001234E3">
        <w:rPr>
          <w:szCs w:val="24"/>
        </w:rPr>
        <w:t>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1234E3" w:rsidRPr="001234E3" w:rsidRDefault="00F24325" w:rsidP="001234E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1234E3" w:rsidRPr="001234E3">
        <w:rPr>
          <w:szCs w:val="24"/>
        </w:rPr>
        <w:t>.2.6. 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1234E3" w:rsidRPr="001234E3" w:rsidRDefault="001234E3" w:rsidP="001234E3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1234E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234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34E3">
        <w:rPr>
          <w:rFonts w:ascii="Times New Roman" w:hAnsi="Times New Roman" w:cs="Times New Roman"/>
          <w:sz w:val="24"/>
          <w:szCs w:val="24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1234E3" w:rsidRPr="001234E3" w:rsidRDefault="00C71FB9" w:rsidP="001234E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34E3" w:rsidRPr="001234E3">
        <w:rPr>
          <w:rFonts w:ascii="Times New Roman" w:hAnsi="Times New Roman" w:cs="Times New Roman"/>
          <w:sz w:val="24"/>
          <w:szCs w:val="24"/>
        </w:rPr>
        <w:t>.2.7. В случае</w:t>
      </w:r>
      <w:proofErr w:type="gramStart"/>
      <w:r w:rsidR="001234E3" w:rsidRPr="001234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34E3" w:rsidRPr="001234E3">
        <w:rPr>
          <w:rFonts w:ascii="Times New Roman" w:hAnsi="Times New Roman" w:cs="Times New Roman"/>
          <w:sz w:val="24"/>
          <w:szCs w:val="24"/>
        </w:rPr>
        <w:t xml:space="preserve"> если по итогам проведения контрольного меропри</w:t>
      </w:r>
      <w:r w:rsidR="00F24325">
        <w:rPr>
          <w:rFonts w:ascii="Times New Roman" w:hAnsi="Times New Roman" w:cs="Times New Roman"/>
          <w:sz w:val="24"/>
          <w:szCs w:val="24"/>
        </w:rPr>
        <w:t>ятия, предусмотренного пунктом 3</w:t>
      </w:r>
      <w:r w:rsidR="001234E3" w:rsidRPr="001234E3">
        <w:rPr>
          <w:rFonts w:ascii="Times New Roman" w:hAnsi="Times New Roman" w:cs="Times New Roman"/>
          <w:sz w:val="24"/>
          <w:szCs w:val="24"/>
        </w:rPr>
        <w:t>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</w:t>
      </w:r>
      <w:r w:rsidR="00F24325">
        <w:rPr>
          <w:rFonts w:ascii="Times New Roman" w:hAnsi="Times New Roman" w:cs="Times New Roman"/>
          <w:sz w:val="24"/>
          <w:szCs w:val="24"/>
        </w:rPr>
        <w:t>смотренное подпунктом 1 пункта 3</w:t>
      </w:r>
      <w:r w:rsidR="001234E3" w:rsidRPr="001234E3">
        <w:rPr>
          <w:rFonts w:ascii="Times New Roman" w:hAnsi="Times New Roman" w:cs="Times New Roman"/>
          <w:sz w:val="24"/>
          <w:szCs w:val="24"/>
        </w:rPr>
        <w:t xml:space="preserve">.2.1 настоящего Положения, с указанием новых сроков его исполнения. </w:t>
      </w:r>
    </w:p>
    <w:p w:rsidR="001234E3" w:rsidRPr="001234E3" w:rsidRDefault="001234E3" w:rsidP="001234E3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  <w:r w:rsidRPr="001234E3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1234E3" w:rsidRDefault="00EE34AD" w:rsidP="00EE34AD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 Инспекционный визит</w:t>
      </w:r>
    </w:p>
    <w:p w:rsidR="00EE34AD" w:rsidRDefault="00EE34AD" w:rsidP="00EE34A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3.3.1. Под инспекционным визитом понимается контрольное мероприятие, проводимое путем взаимодействия </w:t>
      </w:r>
      <w:r w:rsidRPr="00EE34A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 </w:t>
      </w:r>
      <w:r w:rsidRPr="00EE34A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 конкретным контролируемым лицом и (или) владельцем (пользователем) производственного объекта.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B17B3" w:rsidRPr="002B17B3" w:rsidRDefault="00EE34AD" w:rsidP="002B17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3.3.2. </w:t>
      </w:r>
      <w:r w:rsidR="002B17B3" w:rsidRPr="002B17B3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действия:</w:t>
      </w:r>
      <w:bookmarkStart w:id="1" w:name="100817"/>
      <w:bookmarkEnd w:id="1"/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B3">
        <w:rPr>
          <w:rFonts w:ascii="Times New Roman" w:hAnsi="Times New Roman" w:cs="Times New Roman"/>
          <w:sz w:val="24"/>
          <w:szCs w:val="24"/>
        </w:rPr>
        <w:t>1) осмотр;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0818"/>
      <w:bookmarkEnd w:id="2"/>
      <w:r w:rsidRPr="002B17B3">
        <w:rPr>
          <w:rFonts w:ascii="Times New Roman" w:hAnsi="Times New Roman" w:cs="Times New Roman"/>
          <w:sz w:val="24"/>
          <w:szCs w:val="24"/>
        </w:rPr>
        <w:t>2) опрос;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819"/>
      <w:bookmarkEnd w:id="3"/>
      <w:r w:rsidRPr="002B17B3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820"/>
      <w:bookmarkEnd w:id="4"/>
      <w:r w:rsidRPr="002B17B3"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2B17B3" w:rsidRPr="002B17B3" w:rsidRDefault="002B17B3" w:rsidP="002B17B3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0821"/>
      <w:bookmarkEnd w:id="5"/>
      <w:r w:rsidRPr="002B17B3">
        <w:rPr>
          <w:color w:val="000000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B17B3" w:rsidRPr="002B17B3" w:rsidRDefault="002B17B3" w:rsidP="002B17B3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6" w:name="100822"/>
      <w:bookmarkEnd w:id="6"/>
      <w:r>
        <w:rPr>
          <w:color w:val="000000"/>
        </w:rPr>
        <w:lastRenderedPageBreak/>
        <w:t>3.3.3</w:t>
      </w:r>
      <w:r w:rsidRPr="002B17B3">
        <w:rPr>
          <w:color w:val="000000"/>
        </w:rPr>
        <w:t>. Инспекционный визит проводится без предварительного уведомления контролируемого лица</w:t>
      </w:r>
      <w:r>
        <w:rPr>
          <w:color w:val="000000"/>
        </w:rPr>
        <w:t>.</w:t>
      </w:r>
      <w:r w:rsidRPr="002B17B3">
        <w:rPr>
          <w:color w:val="000000"/>
        </w:rPr>
        <w:t xml:space="preserve"> </w:t>
      </w:r>
    </w:p>
    <w:p w:rsidR="002B17B3" w:rsidRPr="002B17B3" w:rsidRDefault="002B17B3" w:rsidP="002B17B3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7" w:name="100823"/>
      <w:bookmarkEnd w:id="7"/>
      <w:r>
        <w:rPr>
          <w:color w:val="000000"/>
        </w:rPr>
        <w:t>3.3</w:t>
      </w:r>
      <w:r w:rsidRPr="002B17B3">
        <w:rPr>
          <w:color w:val="000000"/>
        </w:rPr>
        <w:t>.</w:t>
      </w:r>
      <w:r>
        <w:rPr>
          <w:color w:val="000000"/>
        </w:rPr>
        <w:t>4</w:t>
      </w:r>
      <w:r w:rsidRPr="002B17B3">
        <w:rPr>
          <w:color w:val="000000"/>
        </w:rPr>
        <w:t xml:space="preserve"> Срок проведения инспекционного визита в одном месте осуществления деятельности (территории) не может превышать один рабочий день.</w:t>
      </w:r>
    </w:p>
    <w:p w:rsidR="002B17B3" w:rsidRPr="002B17B3" w:rsidRDefault="002B17B3" w:rsidP="002B17B3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8" w:name="100824"/>
      <w:bookmarkEnd w:id="8"/>
      <w:r>
        <w:rPr>
          <w:color w:val="000000"/>
        </w:rPr>
        <w:t>3.3</w:t>
      </w:r>
      <w:r w:rsidRPr="002B17B3">
        <w:rPr>
          <w:color w:val="000000"/>
        </w:rPr>
        <w:t>.</w:t>
      </w:r>
      <w:r>
        <w:rPr>
          <w:color w:val="000000"/>
        </w:rPr>
        <w:t>5.</w:t>
      </w:r>
      <w:r w:rsidRPr="002B17B3">
        <w:rPr>
          <w:color w:val="000000"/>
        </w:rPr>
        <w:t xml:space="preserve"> Контролируемые лица или их представители обязаны обеспечить беспрепятственный доступ инспектора </w:t>
      </w:r>
      <w:r>
        <w:rPr>
          <w:color w:val="000000"/>
        </w:rPr>
        <w:t>на территорию</w:t>
      </w:r>
      <w:r w:rsidRPr="002B17B3">
        <w:rPr>
          <w:color w:val="000000"/>
        </w:rPr>
        <w:t>.</w:t>
      </w:r>
    </w:p>
    <w:p w:rsidR="002B17B3" w:rsidRDefault="002B17B3" w:rsidP="002B17B3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bookmarkStart w:id="9" w:name="101211"/>
      <w:bookmarkStart w:id="10" w:name="100825"/>
      <w:bookmarkEnd w:id="9"/>
      <w:bookmarkEnd w:id="10"/>
      <w:r>
        <w:rPr>
          <w:color w:val="000000"/>
        </w:rPr>
        <w:t>3</w:t>
      </w:r>
      <w:r w:rsidRPr="002B17B3">
        <w:rPr>
          <w:color w:val="000000"/>
        </w:rPr>
        <w:t>.</w:t>
      </w:r>
      <w:r>
        <w:rPr>
          <w:color w:val="000000"/>
        </w:rPr>
        <w:t>3.6</w:t>
      </w:r>
      <w:r w:rsidRPr="002B17B3">
        <w:rPr>
          <w:color w:val="000000"/>
        </w:rPr>
        <w:t xml:space="preserve">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</w:t>
      </w:r>
      <w:r w:rsidRPr="002B17B3">
        <w:t>с </w:t>
      </w:r>
      <w:hyperlink r:id="rId10" w:history="1">
        <w:r w:rsidRPr="002B17B3">
          <w:rPr>
            <w:rStyle w:val="aa"/>
            <w:color w:val="auto"/>
            <w:u w:val="none"/>
            <w:bdr w:val="none" w:sz="0" w:space="0" w:color="auto" w:frame="1"/>
          </w:rPr>
          <w:t>пунктами 3</w:t>
        </w:r>
      </w:hyperlink>
      <w:r w:rsidRPr="002B17B3">
        <w:t> - </w:t>
      </w:r>
      <w:hyperlink r:id="rId11" w:history="1">
        <w:r w:rsidRPr="002B17B3">
          <w:rPr>
            <w:rStyle w:val="aa"/>
            <w:color w:val="auto"/>
            <w:u w:val="none"/>
            <w:bdr w:val="none" w:sz="0" w:space="0" w:color="auto" w:frame="1"/>
          </w:rPr>
          <w:t>6 части 1</w:t>
        </w:r>
      </w:hyperlink>
      <w:r w:rsidRPr="002B17B3">
        <w:t>, </w:t>
      </w:r>
      <w:hyperlink r:id="rId12" w:history="1">
        <w:r w:rsidRPr="002B17B3">
          <w:rPr>
            <w:rStyle w:val="aa"/>
            <w:color w:val="auto"/>
            <w:u w:val="none"/>
            <w:bdr w:val="none" w:sz="0" w:space="0" w:color="auto" w:frame="1"/>
          </w:rPr>
          <w:t>частью 3 статьи 57</w:t>
        </w:r>
      </w:hyperlink>
      <w:r w:rsidRPr="002B17B3">
        <w:t> и </w:t>
      </w:r>
      <w:hyperlink r:id="rId13" w:history="1">
        <w:r w:rsidRPr="002B17B3">
          <w:rPr>
            <w:rStyle w:val="aa"/>
            <w:color w:val="auto"/>
            <w:u w:val="none"/>
            <w:bdr w:val="none" w:sz="0" w:space="0" w:color="auto" w:frame="1"/>
          </w:rPr>
          <w:t>частью 12 статьи 66</w:t>
        </w:r>
      </w:hyperlink>
      <w:r w:rsidRPr="002B17B3">
        <w:rPr>
          <w:color w:val="000000"/>
        </w:rPr>
        <w:t> настоящего Федерального закона.</w:t>
      </w:r>
    </w:p>
    <w:p w:rsidR="002B17B3" w:rsidRPr="002B17B3" w:rsidRDefault="002B17B3" w:rsidP="002B17B3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</w:p>
    <w:p w:rsidR="00EE34AD" w:rsidRDefault="002B17B3" w:rsidP="002B17B3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3.4. Рейдовый осмотр</w:t>
      </w:r>
    </w:p>
    <w:p w:rsidR="002B17B3" w:rsidRDefault="002B17B3" w:rsidP="002B17B3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B17B3" w:rsidRPr="002B17B3" w:rsidRDefault="002B17B3" w:rsidP="002B17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B3">
        <w:rPr>
          <w:rFonts w:ascii="Times New Roman" w:hAnsi="Times New Roman" w:cs="Times New Roman"/>
          <w:sz w:val="24"/>
          <w:szCs w:val="24"/>
        </w:rPr>
        <w:t>3.4.1. Под рейдовым осмотром в целях настоящего Федерального закона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2B17B3" w:rsidRPr="002B17B3" w:rsidRDefault="002B17B3" w:rsidP="002B17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1214"/>
      <w:bookmarkStart w:id="12" w:name="100828"/>
      <w:bookmarkStart w:id="13" w:name="100829"/>
      <w:bookmarkEnd w:id="11"/>
      <w:bookmarkEnd w:id="12"/>
      <w:bookmarkEnd w:id="13"/>
      <w:r w:rsidRPr="002B17B3">
        <w:rPr>
          <w:rFonts w:ascii="Times New Roman" w:hAnsi="Times New Roman" w:cs="Times New Roman"/>
          <w:sz w:val="24"/>
          <w:szCs w:val="24"/>
        </w:rPr>
        <w:t>3.4.2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2B17B3" w:rsidRPr="002B17B3" w:rsidRDefault="002B17B3" w:rsidP="002B17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1215"/>
      <w:bookmarkStart w:id="15" w:name="100830"/>
      <w:bookmarkStart w:id="16" w:name="100831"/>
      <w:bookmarkEnd w:id="14"/>
      <w:bookmarkEnd w:id="15"/>
      <w:bookmarkEnd w:id="16"/>
      <w:r w:rsidRPr="002B17B3">
        <w:rPr>
          <w:rFonts w:ascii="Times New Roman" w:hAnsi="Times New Roman" w:cs="Times New Roman"/>
          <w:sz w:val="24"/>
          <w:szCs w:val="24"/>
        </w:rPr>
        <w:t>3.</w:t>
      </w:r>
      <w:r w:rsidR="007E0B7B">
        <w:rPr>
          <w:rFonts w:ascii="Times New Roman" w:hAnsi="Times New Roman" w:cs="Times New Roman"/>
          <w:sz w:val="24"/>
          <w:szCs w:val="24"/>
        </w:rPr>
        <w:t>4.3.</w:t>
      </w:r>
      <w:r w:rsidRPr="002B17B3">
        <w:rPr>
          <w:rFonts w:ascii="Times New Roman" w:hAnsi="Times New Roman" w:cs="Times New Roman"/>
          <w:sz w:val="24"/>
          <w:szCs w:val="24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2B17B3" w:rsidRPr="002B17B3" w:rsidRDefault="007E0B7B" w:rsidP="007E0B7B">
      <w:pPr>
        <w:pStyle w:val="a3"/>
        <w:ind w:firstLine="708"/>
        <w:jc w:val="both"/>
      </w:pPr>
      <w:bookmarkStart w:id="17" w:name="101216"/>
      <w:bookmarkStart w:id="18" w:name="100832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>3</w:t>
      </w:r>
      <w:r w:rsidR="002B17B3" w:rsidRPr="002B1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4.4.</w:t>
      </w:r>
      <w:r w:rsidR="002B17B3" w:rsidRPr="002B17B3">
        <w:rPr>
          <w:rFonts w:ascii="Times New Roman" w:hAnsi="Times New Roman" w:cs="Times New Roman"/>
          <w:sz w:val="24"/>
          <w:szCs w:val="24"/>
        </w:rPr>
        <w:t xml:space="preserve"> В ходе рейдового осмотра могут совершаться следующие контрольные (надзорные)</w:t>
      </w:r>
      <w:r w:rsidR="002B17B3" w:rsidRPr="002B17B3">
        <w:t xml:space="preserve"> действия: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1217"/>
      <w:bookmarkStart w:id="20" w:name="100833"/>
      <w:bookmarkEnd w:id="19"/>
      <w:bookmarkEnd w:id="20"/>
      <w:r w:rsidRPr="002B17B3">
        <w:rPr>
          <w:rFonts w:ascii="Times New Roman" w:hAnsi="Times New Roman" w:cs="Times New Roman"/>
          <w:sz w:val="24"/>
          <w:szCs w:val="24"/>
        </w:rPr>
        <w:t>1) осмотр;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1218"/>
      <w:bookmarkStart w:id="22" w:name="100834"/>
      <w:bookmarkEnd w:id="21"/>
      <w:bookmarkEnd w:id="22"/>
      <w:r w:rsidRPr="002B17B3">
        <w:rPr>
          <w:rFonts w:ascii="Times New Roman" w:hAnsi="Times New Roman" w:cs="Times New Roman"/>
          <w:sz w:val="24"/>
          <w:szCs w:val="24"/>
        </w:rPr>
        <w:t>2) досмотр;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01219"/>
      <w:bookmarkStart w:id="24" w:name="100835"/>
      <w:bookmarkEnd w:id="23"/>
      <w:bookmarkEnd w:id="24"/>
      <w:r w:rsidRPr="002B17B3">
        <w:rPr>
          <w:rFonts w:ascii="Times New Roman" w:hAnsi="Times New Roman" w:cs="Times New Roman"/>
          <w:sz w:val="24"/>
          <w:szCs w:val="24"/>
        </w:rPr>
        <w:t>3) опрос;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1220"/>
      <w:bookmarkStart w:id="26" w:name="100836"/>
      <w:bookmarkEnd w:id="25"/>
      <w:bookmarkEnd w:id="26"/>
      <w:r w:rsidRPr="002B17B3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2B17B3" w:rsidRPr="002B17B3" w:rsidRDefault="002B17B3" w:rsidP="002B1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7" w:name="101221"/>
      <w:bookmarkStart w:id="28" w:name="100837"/>
      <w:bookmarkEnd w:id="27"/>
      <w:bookmarkEnd w:id="28"/>
      <w:r w:rsidRPr="002B17B3">
        <w:rPr>
          <w:rFonts w:ascii="Times New Roman" w:hAnsi="Times New Roman" w:cs="Times New Roman"/>
          <w:sz w:val="24"/>
          <w:szCs w:val="24"/>
        </w:rPr>
        <w:t>5) истребование документов;</w:t>
      </w:r>
    </w:p>
    <w:p w:rsidR="002B17B3" w:rsidRPr="002B17B3" w:rsidRDefault="00B0001B" w:rsidP="00B00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01222"/>
      <w:bookmarkStart w:id="30" w:name="100838"/>
      <w:bookmarkStart w:id="31" w:name="101223"/>
      <w:bookmarkStart w:id="32" w:name="100839"/>
      <w:bookmarkStart w:id="33" w:name="101228"/>
      <w:bookmarkStart w:id="34" w:name="100844"/>
      <w:bookmarkStart w:id="35" w:name="101229"/>
      <w:bookmarkStart w:id="36" w:name="100845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ascii="Times New Roman" w:hAnsi="Times New Roman" w:cs="Times New Roman"/>
          <w:sz w:val="24"/>
          <w:szCs w:val="24"/>
        </w:rPr>
        <w:t>3.4</w:t>
      </w:r>
      <w:r w:rsidR="002B17B3" w:rsidRPr="002B1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B17B3" w:rsidRPr="002B17B3">
        <w:rPr>
          <w:rFonts w:ascii="Times New Roman" w:hAnsi="Times New Roman" w:cs="Times New Roman"/>
          <w:sz w:val="24"/>
          <w:szCs w:val="24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2B17B3" w:rsidRPr="002B17B3" w:rsidRDefault="00B0001B" w:rsidP="00B00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101230"/>
      <w:bookmarkStart w:id="38" w:name="100846"/>
      <w:bookmarkStart w:id="39" w:name="101231"/>
      <w:bookmarkStart w:id="40" w:name="100847"/>
      <w:bookmarkStart w:id="41" w:name="101232"/>
      <w:bookmarkStart w:id="42" w:name="100848"/>
      <w:bookmarkEnd w:id="37"/>
      <w:bookmarkEnd w:id="38"/>
      <w:bookmarkEnd w:id="39"/>
      <w:bookmarkEnd w:id="40"/>
      <w:bookmarkEnd w:id="41"/>
      <w:bookmarkEnd w:id="42"/>
      <w:r>
        <w:rPr>
          <w:rFonts w:ascii="Times New Roman" w:hAnsi="Times New Roman" w:cs="Times New Roman"/>
          <w:sz w:val="24"/>
          <w:szCs w:val="24"/>
        </w:rPr>
        <w:t>3</w:t>
      </w:r>
      <w:r w:rsidR="002B17B3" w:rsidRPr="002B1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4.6.</w:t>
      </w:r>
      <w:r w:rsidR="002B17B3" w:rsidRPr="002B17B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2B17B3" w:rsidRPr="002B17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17B3" w:rsidRPr="002B17B3">
        <w:rPr>
          <w:rFonts w:ascii="Times New Roman" w:hAnsi="Times New Roman" w:cs="Times New Roman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</w:t>
      </w:r>
      <w:r>
        <w:rPr>
          <w:rFonts w:ascii="Times New Roman" w:hAnsi="Times New Roman" w:cs="Times New Roman"/>
          <w:sz w:val="24"/>
          <w:szCs w:val="24"/>
        </w:rPr>
        <w:t xml:space="preserve">ра составляет акт контрольного </w:t>
      </w:r>
      <w:r w:rsidR="002B17B3" w:rsidRPr="002B17B3">
        <w:rPr>
          <w:rFonts w:ascii="Times New Roman" w:hAnsi="Times New Roman" w:cs="Times New Roman"/>
          <w:sz w:val="24"/>
          <w:szCs w:val="24"/>
        </w:rPr>
        <w:t>мероприятия в отношении каждого контролируемого лица, допустившего нарушение обязательных требований.</w:t>
      </w:r>
    </w:p>
    <w:p w:rsidR="002B17B3" w:rsidRPr="00D87FEE" w:rsidRDefault="00B0001B" w:rsidP="00B00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01233"/>
      <w:bookmarkStart w:id="44" w:name="100849"/>
      <w:bookmarkStart w:id="45" w:name="101234"/>
      <w:bookmarkStart w:id="46" w:name="100850"/>
      <w:bookmarkEnd w:id="43"/>
      <w:bookmarkEnd w:id="44"/>
      <w:bookmarkEnd w:id="45"/>
      <w:bookmarkEnd w:id="46"/>
      <w:r>
        <w:rPr>
          <w:rFonts w:ascii="Times New Roman" w:hAnsi="Times New Roman" w:cs="Times New Roman"/>
          <w:sz w:val="24"/>
          <w:szCs w:val="24"/>
        </w:rPr>
        <w:t>3</w:t>
      </w:r>
      <w:r w:rsidR="002B17B3" w:rsidRPr="00D87F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4.7.</w:t>
      </w:r>
      <w:r w:rsidR="002B17B3" w:rsidRPr="00D87FEE">
        <w:rPr>
          <w:rFonts w:ascii="Times New Roman" w:hAnsi="Times New Roman" w:cs="Times New Roman"/>
          <w:sz w:val="24"/>
          <w:szCs w:val="24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 </w:t>
      </w:r>
      <w:hyperlink r:id="rId14" w:history="1">
        <w:r w:rsidR="002B17B3" w:rsidRPr="00D87FE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пунктами 3</w:t>
        </w:r>
      </w:hyperlink>
      <w:r w:rsidR="002B17B3" w:rsidRPr="00D87FEE">
        <w:rPr>
          <w:rFonts w:ascii="Times New Roman" w:hAnsi="Times New Roman" w:cs="Times New Roman"/>
          <w:sz w:val="24"/>
          <w:szCs w:val="24"/>
        </w:rPr>
        <w:t> - </w:t>
      </w:r>
      <w:hyperlink r:id="rId15" w:history="1">
        <w:r w:rsidR="002B17B3" w:rsidRPr="00D87FE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6 части 1 статьи 57</w:t>
        </w:r>
      </w:hyperlink>
      <w:r w:rsidR="002B17B3" w:rsidRPr="00D87FEE">
        <w:rPr>
          <w:rFonts w:ascii="Times New Roman" w:hAnsi="Times New Roman" w:cs="Times New Roman"/>
          <w:sz w:val="24"/>
          <w:szCs w:val="24"/>
        </w:rPr>
        <w:t> и </w:t>
      </w:r>
      <w:hyperlink r:id="rId16" w:history="1">
        <w:r w:rsidR="002B17B3" w:rsidRPr="00D87FE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частью 12 статьи 66</w:t>
        </w:r>
      </w:hyperlink>
      <w:r w:rsidR="002B17B3" w:rsidRPr="00D87FEE">
        <w:rPr>
          <w:rFonts w:ascii="Times New Roman" w:hAnsi="Times New Roman" w:cs="Times New Roman"/>
          <w:sz w:val="24"/>
          <w:szCs w:val="24"/>
        </w:rPr>
        <w:t>  Федерального закон</w:t>
      </w:r>
      <w:r w:rsidR="00D87F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31.07.2021 г. № 248- ФЗ</w:t>
      </w:r>
      <w:r w:rsidR="00D87FEE">
        <w:rPr>
          <w:rFonts w:ascii="Times New Roman" w:hAnsi="Times New Roman" w:cs="Times New Roman"/>
          <w:sz w:val="24"/>
          <w:szCs w:val="24"/>
        </w:rPr>
        <w:t>.</w:t>
      </w:r>
    </w:p>
    <w:p w:rsidR="002B17B3" w:rsidRPr="002B17B3" w:rsidRDefault="002B17B3" w:rsidP="002B17B3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234E3" w:rsidRPr="00A34416" w:rsidRDefault="00CD0FAA" w:rsidP="00A34416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34E3" w:rsidRPr="00A34416">
        <w:rPr>
          <w:rFonts w:ascii="Times New Roman" w:hAnsi="Times New Roman"/>
          <w:sz w:val="28"/>
          <w:szCs w:val="28"/>
        </w:rPr>
        <w:t>.</w:t>
      </w:r>
      <w:r w:rsidR="006B6A7D">
        <w:rPr>
          <w:rFonts w:ascii="Times New Roman" w:hAnsi="Times New Roman"/>
          <w:sz w:val="28"/>
          <w:szCs w:val="28"/>
        </w:rPr>
        <w:t>5</w:t>
      </w:r>
      <w:r w:rsidR="001234E3" w:rsidRPr="00A34416">
        <w:rPr>
          <w:rFonts w:ascii="Times New Roman" w:hAnsi="Times New Roman"/>
          <w:sz w:val="28"/>
          <w:szCs w:val="28"/>
        </w:rPr>
        <w:t xml:space="preserve">. </w:t>
      </w:r>
      <w:r w:rsidR="001234E3" w:rsidRPr="00CD0FAA">
        <w:rPr>
          <w:rFonts w:ascii="Times New Roman" w:hAnsi="Times New Roman"/>
          <w:sz w:val="24"/>
          <w:szCs w:val="24"/>
        </w:rPr>
        <w:t>Документарная проверка</w:t>
      </w:r>
    </w:p>
    <w:p w:rsidR="00A34416" w:rsidRPr="00A34416" w:rsidRDefault="00CD0FAA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234E3" w:rsidRPr="00A34416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5</w:t>
      </w:r>
      <w:r w:rsidR="001234E3" w:rsidRPr="00A34416">
        <w:rPr>
          <w:rFonts w:ascii="Times New Roman" w:hAnsi="Times New Roman"/>
          <w:sz w:val="24"/>
          <w:szCs w:val="24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</w:t>
      </w:r>
      <w:r w:rsidR="00A344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4416" w:rsidRPr="00A34416">
        <w:rPr>
          <w:rFonts w:ascii="Times New Roman" w:hAnsi="Times New Roman"/>
          <w:sz w:val="24"/>
          <w:szCs w:val="24"/>
        </w:rPr>
        <w:t xml:space="preserve">содержащиеся в документах контролируемых лиц, устанавливающих их организационно-правовую форму, права и обязанности, а также </w:t>
      </w:r>
      <w:r w:rsidR="00A34416" w:rsidRPr="00A34416">
        <w:rPr>
          <w:rFonts w:ascii="Times New Roman" w:hAnsi="Times New Roman"/>
          <w:sz w:val="24"/>
          <w:szCs w:val="24"/>
        </w:rPr>
        <w:lastRenderedPageBreak/>
        <w:t>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A34416" w:rsidRPr="00A34416" w:rsidRDefault="00CD0FAA" w:rsidP="00A344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416" w:rsidRPr="00A34416">
        <w:rPr>
          <w:rFonts w:ascii="Times New Roman" w:hAnsi="Times New Roman" w:cs="Times New Roman"/>
          <w:sz w:val="24"/>
          <w:szCs w:val="24"/>
        </w:rPr>
        <w:t>.</w:t>
      </w:r>
      <w:r w:rsidR="006B6A7D">
        <w:rPr>
          <w:rFonts w:ascii="Times New Roman" w:hAnsi="Times New Roman" w:cs="Times New Roman"/>
          <w:sz w:val="24"/>
          <w:szCs w:val="24"/>
        </w:rPr>
        <w:t>5</w:t>
      </w:r>
      <w:r w:rsidR="00A34416" w:rsidRPr="00A34416">
        <w:rPr>
          <w:rFonts w:ascii="Times New Roman" w:hAnsi="Times New Roman" w:cs="Times New Roman"/>
          <w:sz w:val="24"/>
          <w:szCs w:val="24"/>
        </w:rPr>
        <w:t>.2. В случае</w:t>
      </w:r>
      <w:proofErr w:type="gramStart"/>
      <w:r w:rsidR="00A34416" w:rsidRPr="00A344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4416" w:rsidRPr="00A34416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A34416" w:rsidRPr="00A34416" w:rsidRDefault="00A34416" w:rsidP="00CD0F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A34416" w:rsidRPr="00A34416" w:rsidRDefault="00CD0FAA" w:rsidP="00A344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416" w:rsidRPr="00A34416">
        <w:rPr>
          <w:rFonts w:ascii="Times New Roman" w:hAnsi="Times New Roman" w:cs="Times New Roman"/>
          <w:sz w:val="24"/>
          <w:szCs w:val="24"/>
        </w:rPr>
        <w:t>.</w:t>
      </w:r>
      <w:r w:rsidR="006B6A7D">
        <w:rPr>
          <w:rFonts w:ascii="Times New Roman" w:hAnsi="Times New Roman" w:cs="Times New Roman"/>
          <w:sz w:val="24"/>
          <w:szCs w:val="24"/>
        </w:rPr>
        <w:t>5</w:t>
      </w:r>
      <w:r w:rsidR="00A34416" w:rsidRPr="00A34416">
        <w:rPr>
          <w:rFonts w:ascii="Times New Roman" w:hAnsi="Times New Roman" w:cs="Times New Roman"/>
          <w:sz w:val="24"/>
          <w:szCs w:val="24"/>
        </w:rPr>
        <w:t xml:space="preserve">.3. Срок проведения документарной проверки не может превышать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="00A34416" w:rsidRPr="00A34416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A34416" w:rsidRPr="00A34416" w:rsidRDefault="00A34416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4416">
        <w:rPr>
          <w:rFonts w:ascii="Times New Roman" w:hAnsi="Times New Roman"/>
          <w:sz w:val="24"/>
          <w:szCs w:val="24"/>
        </w:rPr>
        <w:t>В указанный срок не включается период с момента</w:t>
      </w:r>
      <w:r w:rsidRPr="00A34416">
        <w:rPr>
          <w:rFonts w:ascii="Times New Roman" w:hAnsi="Times New Roman"/>
          <w:sz w:val="24"/>
          <w:szCs w:val="24"/>
          <w:lang w:val="ru-RU"/>
        </w:rPr>
        <w:t>:</w:t>
      </w:r>
    </w:p>
    <w:p w:rsidR="00A34416" w:rsidRPr="00A34416" w:rsidRDefault="00A34416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4416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A34416">
        <w:rPr>
          <w:rFonts w:ascii="Times New Roman" w:hAnsi="Times New Roman"/>
          <w:sz w:val="24"/>
          <w:szCs w:val="24"/>
          <w:lang w:val="ru-RU"/>
        </w:rPr>
        <w:t>;</w:t>
      </w:r>
    </w:p>
    <w:p w:rsidR="00A34416" w:rsidRPr="00A34416" w:rsidRDefault="00A34416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4416">
        <w:rPr>
          <w:rFonts w:ascii="Times New Roman" w:hAnsi="Times New Roman"/>
          <w:sz w:val="24"/>
          <w:szCs w:val="24"/>
          <w:lang w:val="ru-RU"/>
        </w:rPr>
        <w:t>2)</w:t>
      </w:r>
      <w:r w:rsidRPr="00A34416">
        <w:rPr>
          <w:rFonts w:ascii="Times New Roman" w:hAnsi="Times New Roman"/>
          <w:sz w:val="24"/>
          <w:szCs w:val="24"/>
        </w:rPr>
        <w:t xml:space="preserve"> период с момента направления контролируемому лицу информации Контрольного органа</w:t>
      </w:r>
      <w:r w:rsidRPr="00A34416">
        <w:rPr>
          <w:rFonts w:ascii="Times New Roman" w:hAnsi="Times New Roman"/>
          <w:sz w:val="24"/>
          <w:szCs w:val="24"/>
          <w:lang w:val="ru-RU"/>
        </w:rPr>
        <w:t>:</w:t>
      </w:r>
    </w:p>
    <w:p w:rsidR="00A34416" w:rsidRPr="00A34416" w:rsidRDefault="00A34416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4416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</w:t>
      </w:r>
      <w:r w:rsidRPr="00A34416">
        <w:rPr>
          <w:rFonts w:ascii="Times New Roman" w:hAnsi="Times New Roman"/>
          <w:sz w:val="24"/>
          <w:szCs w:val="24"/>
          <w:lang w:val="ru-RU"/>
        </w:rPr>
        <w:t>;</w:t>
      </w:r>
    </w:p>
    <w:p w:rsidR="00A34416" w:rsidRPr="00A34416" w:rsidRDefault="00A34416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4416">
        <w:rPr>
          <w:rFonts w:ascii="Times New Roman" w:hAnsi="Times New Roman"/>
          <w:sz w:val="24"/>
          <w:szCs w:val="24"/>
        </w:rPr>
        <w:t xml:space="preserve">о несоответствии сведений, содержащихся в </w:t>
      </w:r>
      <w:r w:rsidRPr="00A34416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Pr="00A34416">
        <w:rPr>
          <w:rFonts w:ascii="Times New Roman" w:hAnsi="Times New Roman"/>
          <w:sz w:val="24"/>
          <w:szCs w:val="24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A34416" w:rsidRPr="00A34416" w:rsidRDefault="00CD0FAA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A34416" w:rsidRPr="00A34416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5</w:t>
      </w:r>
      <w:r w:rsidR="00A34416" w:rsidRPr="00A34416">
        <w:rPr>
          <w:rFonts w:ascii="Times New Roman" w:hAnsi="Times New Roman"/>
          <w:sz w:val="24"/>
          <w:szCs w:val="24"/>
        </w:rPr>
        <w:t xml:space="preserve">.4. Перечень допустимых контрольных действий </w:t>
      </w:r>
      <w:r w:rsidR="00A34416" w:rsidRPr="00A34416">
        <w:rPr>
          <w:rFonts w:ascii="Times New Roman" w:hAnsi="Times New Roman"/>
          <w:sz w:val="24"/>
          <w:szCs w:val="24"/>
          <w:lang w:val="ru-RU"/>
        </w:rPr>
        <w:t xml:space="preserve">совершаемых </w:t>
      </w:r>
      <w:r w:rsidR="00A34416" w:rsidRPr="00A34416">
        <w:rPr>
          <w:rFonts w:ascii="Times New Roman" w:hAnsi="Times New Roman"/>
          <w:sz w:val="24"/>
          <w:szCs w:val="24"/>
        </w:rPr>
        <w:t>в ходе документарной проверки:</w:t>
      </w:r>
    </w:p>
    <w:p w:rsidR="00A34416" w:rsidRPr="00A34416" w:rsidRDefault="00A34416" w:rsidP="00A34416">
      <w:pPr>
        <w:pStyle w:val="ConsPlusNormal"/>
        <w:ind w:firstLine="709"/>
        <w:jc w:val="both"/>
        <w:rPr>
          <w:szCs w:val="24"/>
        </w:rPr>
      </w:pPr>
      <w:bookmarkStart w:id="47" w:name="_Hlk73716001"/>
      <w:r w:rsidRPr="00A34416">
        <w:rPr>
          <w:szCs w:val="24"/>
        </w:rPr>
        <w:t>1) истребование документов;</w:t>
      </w:r>
    </w:p>
    <w:p w:rsidR="00A34416" w:rsidRPr="00A34416" w:rsidRDefault="00A34416" w:rsidP="00A34416">
      <w:pPr>
        <w:pStyle w:val="ConsPlusNormal"/>
        <w:ind w:firstLine="709"/>
        <w:jc w:val="both"/>
        <w:rPr>
          <w:szCs w:val="24"/>
        </w:rPr>
      </w:pPr>
      <w:r w:rsidRPr="00A34416">
        <w:rPr>
          <w:szCs w:val="24"/>
        </w:rPr>
        <w:t>2) получение письменных объяснений.</w:t>
      </w:r>
      <w:bookmarkEnd w:id="47"/>
    </w:p>
    <w:p w:rsidR="00A34416" w:rsidRPr="00A34416" w:rsidRDefault="00CD0FAA" w:rsidP="00A3441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A34416" w:rsidRPr="00A34416">
        <w:rPr>
          <w:szCs w:val="24"/>
        </w:rPr>
        <w:t>.</w:t>
      </w:r>
      <w:r w:rsidR="006B6A7D">
        <w:rPr>
          <w:szCs w:val="24"/>
        </w:rPr>
        <w:t>5</w:t>
      </w:r>
      <w:r w:rsidR="00A34416" w:rsidRPr="00A34416">
        <w:rPr>
          <w:szCs w:val="24"/>
        </w:rPr>
        <w:t>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>
        <w:rPr>
          <w:color w:val="FF0000"/>
          <w:szCs w:val="24"/>
        </w:rPr>
        <w:t>,</w:t>
      </w:r>
      <w:r w:rsidR="00A34416" w:rsidRPr="00A34416">
        <w:rPr>
          <w:color w:val="FF0000"/>
          <w:szCs w:val="24"/>
        </w:rPr>
        <w:t xml:space="preserve"> </w:t>
      </w:r>
      <w:r w:rsidR="00A34416" w:rsidRPr="00A34416">
        <w:rPr>
          <w:szCs w:val="24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A34416" w:rsidRPr="00A34416" w:rsidRDefault="00A34416" w:rsidP="00A3441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 xml:space="preserve">Контролируемое лицо </w:t>
      </w:r>
      <w:r w:rsidRPr="00A34416">
        <w:rPr>
          <w:rFonts w:ascii="Times New Roman" w:hAnsi="Times New Roman"/>
          <w:sz w:val="24"/>
          <w:szCs w:val="24"/>
        </w:rPr>
        <w:t xml:space="preserve">в срок, указанный в требовании о представлении документов, </w:t>
      </w:r>
      <w:r w:rsidRPr="00A34416">
        <w:rPr>
          <w:rFonts w:ascii="Times New Roman" w:hAnsi="Times New Roman" w:cs="Times New Roman"/>
          <w:sz w:val="24"/>
          <w:szCs w:val="24"/>
        </w:rPr>
        <w:t xml:space="preserve">направляет </w:t>
      </w:r>
      <w:proofErr w:type="spellStart"/>
      <w:r w:rsidRPr="00A34416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34416">
        <w:rPr>
          <w:rFonts w:ascii="Times New Roman" w:hAnsi="Times New Roman" w:cs="Times New Roman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A34416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34416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A34416" w:rsidRPr="00A34416" w:rsidRDefault="00A34416" w:rsidP="00A34416">
      <w:pPr>
        <w:pStyle w:val="HTML"/>
        <w:ind w:firstLine="709"/>
        <w:jc w:val="both"/>
        <w:rPr>
          <w:b/>
          <w:color w:val="FF0000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A3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4416" w:rsidRPr="00A34416" w:rsidRDefault="00CD0FAA" w:rsidP="00A3441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A34416" w:rsidRPr="00A34416">
        <w:rPr>
          <w:szCs w:val="24"/>
        </w:rPr>
        <w:t>.</w:t>
      </w:r>
      <w:r w:rsidR="006B6A7D">
        <w:rPr>
          <w:szCs w:val="24"/>
        </w:rPr>
        <w:t>5</w:t>
      </w:r>
      <w:r w:rsidR="00A34416" w:rsidRPr="00A34416">
        <w:rPr>
          <w:szCs w:val="24"/>
        </w:rPr>
        <w:t>.6. Письменные объяснения могут быть запрошены инспектором от контролируемого лица или его представителя, свидетелей.</w:t>
      </w:r>
    </w:p>
    <w:p w:rsidR="00A34416" w:rsidRPr="00A34416" w:rsidRDefault="00A34416" w:rsidP="00A34416">
      <w:pPr>
        <w:pStyle w:val="ConsPlusNormal"/>
        <w:ind w:firstLine="709"/>
        <w:jc w:val="both"/>
        <w:rPr>
          <w:szCs w:val="24"/>
        </w:rPr>
      </w:pPr>
      <w:r w:rsidRPr="00A34416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A34416" w:rsidRPr="00A34416" w:rsidRDefault="00A34416" w:rsidP="00A3441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A34416" w:rsidRPr="00A34416" w:rsidRDefault="00A34416" w:rsidP="00A3441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A34416" w:rsidRPr="00A34416" w:rsidRDefault="00CD0FAA" w:rsidP="00A34416">
      <w:pPr>
        <w:pStyle w:val="ConsPlusNormal"/>
        <w:ind w:firstLine="709"/>
        <w:jc w:val="both"/>
        <w:rPr>
          <w:b/>
          <w:szCs w:val="24"/>
        </w:rPr>
      </w:pPr>
      <w:r>
        <w:rPr>
          <w:szCs w:val="24"/>
        </w:rPr>
        <w:t>3</w:t>
      </w:r>
      <w:r w:rsidR="00A34416" w:rsidRPr="00A34416">
        <w:rPr>
          <w:szCs w:val="24"/>
        </w:rPr>
        <w:t>.</w:t>
      </w:r>
      <w:r w:rsidR="006B6A7D">
        <w:rPr>
          <w:szCs w:val="24"/>
        </w:rPr>
        <w:t>5</w:t>
      </w:r>
      <w:r w:rsidR="00A34416" w:rsidRPr="00A34416">
        <w:rPr>
          <w:szCs w:val="24"/>
        </w:rPr>
        <w:t>.7. Оформление акта производится по месту нахождения Контрольного органа в день окончания проведения документарной проверки.</w:t>
      </w:r>
      <w:r w:rsidR="00A34416" w:rsidRPr="00A34416">
        <w:rPr>
          <w:b/>
          <w:szCs w:val="24"/>
        </w:rPr>
        <w:t xml:space="preserve"> </w:t>
      </w:r>
    </w:p>
    <w:p w:rsidR="00A34416" w:rsidRPr="00A34416" w:rsidRDefault="00CD0FAA" w:rsidP="00A3441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A34416" w:rsidRPr="00A34416">
        <w:rPr>
          <w:szCs w:val="24"/>
        </w:rPr>
        <w:t>.</w:t>
      </w:r>
      <w:r w:rsidR="006B6A7D">
        <w:rPr>
          <w:szCs w:val="24"/>
        </w:rPr>
        <w:t>5</w:t>
      </w:r>
      <w:r w:rsidR="00A34416" w:rsidRPr="00A34416">
        <w:rPr>
          <w:szCs w:val="24"/>
        </w:rPr>
        <w:t>.8.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A34416" w:rsidRDefault="00CD0FAA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A34416" w:rsidRPr="00A34416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5</w:t>
      </w:r>
      <w:r w:rsidR="00A34416" w:rsidRPr="00A34416">
        <w:rPr>
          <w:rFonts w:ascii="Times New Roman" w:hAnsi="Times New Roman"/>
          <w:sz w:val="24"/>
          <w:szCs w:val="24"/>
        </w:rPr>
        <w:t>.</w:t>
      </w:r>
      <w:r w:rsidR="00A34416" w:rsidRPr="00A34416">
        <w:rPr>
          <w:rFonts w:ascii="Times New Roman" w:hAnsi="Times New Roman"/>
          <w:sz w:val="24"/>
          <w:szCs w:val="24"/>
          <w:lang w:val="ru-RU"/>
        </w:rPr>
        <w:t>9</w:t>
      </w:r>
      <w:r w:rsidR="00A34416" w:rsidRPr="00A34416">
        <w:rPr>
          <w:rFonts w:ascii="Times New Roman" w:hAnsi="Times New Roman"/>
          <w:sz w:val="24"/>
          <w:szCs w:val="24"/>
        </w:rPr>
        <w:t>. Внеплановая документарная проверка проводится без согласования с органами прокуратуры.</w:t>
      </w:r>
    </w:p>
    <w:p w:rsidR="00A34416" w:rsidRPr="00A34416" w:rsidRDefault="00A34416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416" w:rsidRDefault="00CD0FAA" w:rsidP="00A34416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CD0FAA">
        <w:rPr>
          <w:rFonts w:ascii="Times New Roman" w:hAnsi="Times New Roman"/>
          <w:sz w:val="24"/>
          <w:szCs w:val="24"/>
          <w:lang w:val="ru-RU"/>
        </w:rPr>
        <w:t>3</w:t>
      </w:r>
      <w:r w:rsidR="00A34416" w:rsidRPr="00CD0FAA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6</w:t>
      </w:r>
      <w:r w:rsidR="00A34416" w:rsidRPr="00CD0FAA">
        <w:rPr>
          <w:rFonts w:ascii="Times New Roman" w:hAnsi="Times New Roman"/>
          <w:sz w:val="24"/>
          <w:szCs w:val="24"/>
        </w:rPr>
        <w:t>.</w:t>
      </w:r>
      <w:r w:rsidR="00A34416" w:rsidRPr="003D0CAA">
        <w:rPr>
          <w:rFonts w:ascii="Times New Roman" w:hAnsi="Times New Roman"/>
          <w:sz w:val="28"/>
        </w:rPr>
        <w:t xml:space="preserve"> </w:t>
      </w:r>
      <w:r w:rsidR="00A34416" w:rsidRPr="00CD0FAA">
        <w:rPr>
          <w:rFonts w:ascii="Times New Roman" w:hAnsi="Times New Roman"/>
          <w:sz w:val="24"/>
          <w:szCs w:val="24"/>
        </w:rPr>
        <w:t>Выездная проверка</w:t>
      </w:r>
    </w:p>
    <w:p w:rsidR="002526A9" w:rsidRPr="002526A9" w:rsidRDefault="002526A9" w:rsidP="00A34416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lang w:val="ru-RU"/>
        </w:rPr>
      </w:pPr>
    </w:p>
    <w:p w:rsidR="00A34416" w:rsidRPr="00A34416" w:rsidRDefault="00CD0FAA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A34416" w:rsidRPr="00A34416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6</w:t>
      </w:r>
      <w:r w:rsidR="00A34416" w:rsidRPr="00A34416">
        <w:rPr>
          <w:rFonts w:ascii="Times New Roman" w:hAnsi="Times New Roman"/>
          <w:sz w:val="24"/>
          <w:szCs w:val="24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34416" w:rsidRPr="00A34416" w:rsidRDefault="00A34416" w:rsidP="00A34416">
      <w:pPr>
        <w:pStyle w:val="ConsPlusNormal"/>
        <w:ind w:firstLine="709"/>
        <w:jc w:val="both"/>
        <w:rPr>
          <w:szCs w:val="24"/>
        </w:rPr>
      </w:pPr>
      <w:r w:rsidRPr="00A34416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A34416" w:rsidRPr="00A34416" w:rsidRDefault="00CD0FAA" w:rsidP="00A34416">
      <w:pPr>
        <w:pStyle w:val="a4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A34416" w:rsidRPr="00A34416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6</w:t>
      </w:r>
      <w:r w:rsidR="00A34416" w:rsidRPr="00A34416">
        <w:rPr>
          <w:rFonts w:ascii="Times New Roman" w:hAnsi="Times New Roman"/>
          <w:sz w:val="24"/>
          <w:szCs w:val="24"/>
        </w:rPr>
        <w:t>.</w:t>
      </w:r>
      <w:r w:rsidR="00A34416" w:rsidRPr="00A34416">
        <w:rPr>
          <w:rFonts w:ascii="Times New Roman" w:hAnsi="Times New Roman"/>
          <w:sz w:val="24"/>
          <w:szCs w:val="24"/>
          <w:lang w:val="ru-RU"/>
        </w:rPr>
        <w:t>2</w:t>
      </w:r>
      <w:r w:rsidR="00A34416" w:rsidRPr="00A34416">
        <w:rPr>
          <w:rFonts w:ascii="Times New Roman" w:hAnsi="Times New Roman"/>
          <w:sz w:val="24"/>
          <w:szCs w:val="24"/>
        </w:rPr>
        <w:t>. Выездная проверка проводится в случае, если не представляется возможным:</w:t>
      </w:r>
    </w:p>
    <w:p w:rsidR="00A34416" w:rsidRPr="00A34416" w:rsidRDefault="00A34416" w:rsidP="00A3441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34416" w:rsidRPr="00A34416" w:rsidRDefault="00A34416" w:rsidP="00A3441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 w:rsidRPr="00A34416">
        <w:rPr>
          <w:rFonts w:ascii="Times New Roman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A34416" w:rsidRPr="00A34416" w:rsidRDefault="00CD0FAA" w:rsidP="00A3441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4416" w:rsidRPr="00A34416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</w:rPr>
        <w:t>6</w:t>
      </w:r>
      <w:r w:rsidR="00A34416" w:rsidRPr="00A34416">
        <w:rPr>
          <w:rFonts w:ascii="Times New Roman" w:hAnsi="Times New Roman"/>
          <w:sz w:val="24"/>
          <w:szCs w:val="24"/>
        </w:rPr>
        <w:t xml:space="preserve">.3. </w:t>
      </w:r>
      <w:r w:rsidR="00A34416" w:rsidRPr="00A34416">
        <w:rPr>
          <w:rFonts w:ascii="Times New Roman" w:hAnsi="Times New Roman" w:cs="Times New Roman"/>
          <w:sz w:val="24"/>
          <w:szCs w:val="24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A34416" w:rsidRPr="00A34416" w:rsidRDefault="00CD0FAA" w:rsidP="00A344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416" w:rsidRPr="00A34416">
        <w:rPr>
          <w:rFonts w:ascii="Times New Roman" w:hAnsi="Times New Roman" w:cs="Times New Roman"/>
          <w:sz w:val="24"/>
          <w:szCs w:val="24"/>
        </w:rPr>
        <w:t>.</w:t>
      </w:r>
      <w:r w:rsidR="006B6A7D">
        <w:rPr>
          <w:rFonts w:ascii="Times New Roman" w:hAnsi="Times New Roman" w:cs="Times New Roman"/>
          <w:sz w:val="24"/>
          <w:szCs w:val="24"/>
        </w:rPr>
        <w:t>6</w:t>
      </w:r>
      <w:r w:rsidR="00A34416" w:rsidRPr="00A34416">
        <w:rPr>
          <w:rFonts w:ascii="Times New Roman" w:hAnsi="Times New Roman" w:cs="Times New Roman"/>
          <w:sz w:val="24"/>
          <w:szCs w:val="24"/>
        </w:rPr>
        <w:t xml:space="preserve">.4. Контрольный орган уведомляет контролируемое лицо о проведении выездной проверки не </w:t>
      </w:r>
      <w:proofErr w:type="gramStart"/>
      <w:r w:rsidR="00A34416" w:rsidRPr="00A344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34416" w:rsidRPr="00A34416">
        <w:rPr>
          <w:rFonts w:ascii="Times New Roman" w:hAnsi="Times New Roman" w:cs="Times New Roman"/>
          <w:sz w:val="24"/>
          <w:szCs w:val="24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A34416" w:rsidRPr="00A34416" w:rsidRDefault="00CD0FAA" w:rsidP="00A344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416" w:rsidRPr="00A34416">
        <w:rPr>
          <w:rFonts w:ascii="Times New Roman" w:hAnsi="Times New Roman" w:cs="Times New Roman"/>
          <w:sz w:val="24"/>
          <w:szCs w:val="24"/>
        </w:rPr>
        <w:t>.</w:t>
      </w:r>
      <w:r w:rsidR="006B6A7D">
        <w:rPr>
          <w:rFonts w:ascii="Times New Roman" w:hAnsi="Times New Roman" w:cs="Times New Roman"/>
          <w:sz w:val="24"/>
          <w:szCs w:val="24"/>
        </w:rPr>
        <w:t>6</w:t>
      </w:r>
      <w:r w:rsidR="00A34416" w:rsidRPr="00A34416">
        <w:rPr>
          <w:rFonts w:ascii="Times New Roman" w:hAnsi="Times New Roman" w:cs="Times New Roman"/>
          <w:sz w:val="24"/>
          <w:szCs w:val="24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A34416" w:rsidRPr="00A34416" w:rsidRDefault="00CD0FAA" w:rsidP="00A344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416" w:rsidRPr="00A34416">
        <w:rPr>
          <w:rFonts w:ascii="Times New Roman" w:hAnsi="Times New Roman" w:cs="Times New Roman"/>
          <w:sz w:val="24"/>
          <w:szCs w:val="24"/>
        </w:rPr>
        <w:t>.</w:t>
      </w:r>
      <w:r w:rsidR="006B6A7D">
        <w:rPr>
          <w:rFonts w:ascii="Times New Roman" w:hAnsi="Times New Roman" w:cs="Times New Roman"/>
          <w:sz w:val="24"/>
          <w:szCs w:val="24"/>
        </w:rPr>
        <w:t>6</w:t>
      </w:r>
      <w:r w:rsidR="00A34416" w:rsidRPr="00A34416">
        <w:rPr>
          <w:rFonts w:ascii="Times New Roman" w:hAnsi="Times New Roman" w:cs="Times New Roman"/>
          <w:sz w:val="24"/>
          <w:szCs w:val="24"/>
        </w:rPr>
        <w:t>.6. Срок проведения выездной проверки составляет не более десяти рабочих дней.</w:t>
      </w:r>
    </w:p>
    <w:p w:rsidR="00A34416" w:rsidRPr="00A34416" w:rsidRDefault="00CD0FAA" w:rsidP="00A344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416" w:rsidRPr="00A344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4416" w:rsidRPr="00A34416">
        <w:rPr>
          <w:rFonts w:ascii="Times New Roman" w:hAnsi="Times New Roman" w:cs="Times New Roman"/>
          <w:sz w:val="24"/>
          <w:szCs w:val="24"/>
        </w:rPr>
        <w:t>.7. Перечень допустимых контрольных действий в ходе выездной проверки:</w:t>
      </w:r>
    </w:p>
    <w:p w:rsidR="00A34416" w:rsidRPr="00A34416" w:rsidRDefault="00A34416" w:rsidP="00A34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73715973"/>
      <w:r w:rsidRPr="00A34416">
        <w:rPr>
          <w:rFonts w:ascii="Times New Roman" w:hAnsi="Times New Roman" w:cs="Times New Roman"/>
          <w:sz w:val="24"/>
          <w:szCs w:val="24"/>
        </w:rPr>
        <w:t>1) осмотр;</w:t>
      </w:r>
    </w:p>
    <w:p w:rsidR="00A34416" w:rsidRPr="00A34416" w:rsidRDefault="00A34416" w:rsidP="00A34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>2) истребование документов;</w:t>
      </w:r>
    </w:p>
    <w:p w:rsidR="00A34416" w:rsidRPr="00A34416" w:rsidRDefault="00A34416" w:rsidP="00A34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A34416" w:rsidRPr="00A34416" w:rsidRDefault="00A34416" w:rsidP="00A34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416">
        <w:rPr>
          <w:rFonts w:ascii="Times New Roman" w:hAnsi="Times New Roman" w:cs="Times New Roman"/>
          <w:sz w:val="24"/>
          <w:szCs w:val="24"/>
        </w:rPr>
        <w:t>4) инструментальное обследование.</w:t>
      </w:r>
      <w:bookmarkEnd w:id="48"/>
    </w:p>
    <w:p w:rsidR="00A34416" w:rsidRDefault="00CD0FAA" w:rsidP="00A34416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34416" w:rsidRPr="00A34416">
        <w:rPr>
          <w:rFonts w:ascii="Times New Roman" w:hAnsi="Times New Roman" w:cs="Times New Roman"/>
          <w:sz w:val="24"/>
          <w:szCs w:val="24"/>
        </w:rPr>
        <w:t>.</w:t>
      </w:r>
      <w:r w:rsidR="006B6A7D">
        <w:rPr>
          <w:rFonts w:ascii="Times New Roman" w:hAnsi="Times New Roman" w:cs="Times New Roman"/>
          <w:sz w:val="24"/>
          <w:szCs w:val="24"/>
        </w:rPr>
        <w:t>6</w:t>
      </w:r>
      <w:r w:rsidR="00A34416" w:rsidRPr="00A34416">
        <w:rPr>
          <w:rFonts w:ascii="Times New Roman" w:hAnsi="Times New Roman" w:cs="Times New Roman"/>
          <w:sz w:val="24"/>
          <w:szCs w:val="24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</w:t>
      </w:r>
      <w:r w:rsidR="00A34416" w:rsidRPr="00A34416">
        <w:t>.</w:t>
      </w:r>
    </w:p>
    <w:p w:rsidR="00033C4C" w:rsidRPr="00CD0FAA" w:rsidRDefault="00033C4C" w:rsidP="00CD0FAA">
      <w:pPr>
        <w:pStyle w:val="ConsPlusNormal"/>
        <w:ind w:firstLine="709"/>
        <w:jc w:val="both"/>
        <w:rPr>
          <w:szCs w:val="24"/>
        </w:rPr>
      </w:pPr>
      <w:r w:rsidRPr="00CD0FAA">
        <w:rPr>
          <w:szCs w:val="24"/>
        </w:rPr>
        <w:t>По результатам осмотра составляется протокол осмотра.</w:t>
      </w:r>
    </w:p>
    <w:p w:rsidR="00033C4C" w:rsidRPr="00CD0FAA" w:rsidRDefault="00204EF1" w:rsidP="00CD0FAA">
      <w:pPr>
        <w:pStyle w:val="ConsPlusNormal"/>
        <w:ind w:firstLine="709"/>
        <w:jc w:val="both"/>
        <w:rPr>
          <w:rFonts w:ascii="Verdana" w:hAnsi="Verdana"/>
          <w:szCs w:val="24"/>
        </w:rPr>
      </w:pPr>
      <w:r>
        <w:rPr>
          <w:szCs w:val="24"/>
        </w:rPr>
        <w:t>3</w:t>
      </w:r>
      <w:r w:rsidR="00033C4C" w:rsidRPr="00CD0FAA">
        <w:rPr>
          <w:szCs w:val="24"/>
        </w:rPr>
        <w:t>.</w:t>
      </w:r>
      <w:r w:rsidR="006B6A7D">
        <w:rPr>
          <w:szCs w:val="24"/>
        </w:rPr>
        <w:t>6</w:t>
      </w:r>
      <w:r w:rsidR="00033C4C" w:rsidRPr="00CD0FAA">
        <w:rPr>
          <w:szCs w:val="24"/>
        </w:rPr>
        <w:t xml:space="preserve">.9. Инструментальное обследование осуществляется инспектором или специалистом, </w:t>
      </w:r>
      <w:proofErr w:type="gramStart"/>
      <w:r w:rsidR="00033C4C" w:rsidRPr="00CD0FAA">
        <w:rPr>
          <w:szCs w:val="24"/>
        </w:rPr>
        <w:t>имеющими</w:t>
      </w:r>
      <w:proofErr w:type="gramEnd"/>
      <w:r w:rsidR="00033C4C" w:rsidRPr="00CD0FAA">
        <w:rPr>
          <w:szCs w:val="24"/>
        </w:rPr>
        <w:t xml:space="preserve"> допуск к работе на специальном оборудовании, использованию технических приборов.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>- дата и место его составления;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 xml:space="preserve">- должность, фамилия и инициалы инспектора или специалиста, </w:t>
      </w:r>
      <w:proofErr w:type="gramStart"/>
      <w:r w:rsidRPr="00CD0FAA">
        <w:rPr>
          <w:rFonts w:ascii="Times New Roman" w:hAnsi="Times New Roman" w:cs="Times New Roman"/>
          <w:sz w:val="24"/>
          <w:szCs w:val="24"/>
        </w:rPr>
        <w:t>составивших</w:t>
      </w:r>
      <w:proofErr w:type="gramEnd"/>
      <w:r w:rsidRPr="00CD0FAA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>- сведения о контролируемом лице;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>- выводы о соответствии этих показателей установленным нормам;</w:t>
      </w:r>
    </w:p>
    <w:p w:rsidR="00033C4C" w:rsidRPr="00CD0FAA" w:rsidRDefault="00033C4C" w:rsidP="00CD0FAA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CD0FAA">
        <w:rPr>
          <w:rFonts w:ascii="Times New Roman" w:hAnsi="Times New Roman" w:cs="Times New Roman"/>
          <w:sz w:val="24"/>
          <w:szCs w:val="24"/>
        </w:rPr>
        <w:t>- иные сведения, имеющие значение для оценки результатов инструментального обследования.</w:t>
      </w:r>
    </w:p>
    <w:p w:rsidR="00033C4C" w:rsidRPr="00033C4C" w:rsidRDefault="00204EF1" w:rsidP="00033C4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033C4C" w:rsidRPr="00033C4C">
        <w:rPr>
          <w:szCs w:val="24"/>
        </w:rPr>
        <w:t>.</w:t>
      </w:r>
      <w:r w:rsidR="006B6A7D">
        <w:rPr>
          <w:szCs w:val="24"/>
        </w:rPr>
        <w:t>6</w:t>
      </w:r>
      <w:r w:rsidR="00033C4C" w:rsidRPr="00033C4C">
        <w:rPr>
          <w:szCs w:val="24"/>
        </w:rPr>
        <w:t>.10. При осуществлении осмотра  в случае выявления нарушений</w:t>
      </w:r>
      <w:r w:rsidR="00033C4C" w:rsidRPr="00016933">
        <w:rPr>
          <w:sz w:val="28"/>
        </w:rPr>
        <w:t xml:space="preserve"> </w:t>
      </w:r>
      <w:r w:rsidR="00033C4C" w:rsidRPr="00033C4C">
        <w:rPr>
          <w:szCs w:val="24"/>
        </w:rPr>
        <w:t xml:space="preserve">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33C4C" w:rsidRPr="00033C4C" w:rsidRDefault="00033C4C" w:rsidP="00033C4C">
      <w:pPr>
        <w:pStyle w:val="ConsPlusNormal"/>
        <w:ind w:firstLine="709"/>
        <w:jc w:val="both"/>
        <w:rPr>
          <w:szCs w:val="24"/>
        </w:rPr>
      </w:pPr>
      <w:r w:rsidRPr="00033C4C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33C4C" w:rsidRPr="00033C4C" w:rsidRDefault="00033C4C" w:rsidP="00033C4C">
      <w:pPr>
        <w:pStyle w:val="ConsPlusNormal"/>
        <w:ind w:firstLine="709"/>
        <w:jc w:val="both"/>
        <w:rPr>
          <w:szCs w:val="24"/>
        </w:rPr>
      </w:pPr>
      <w:r w:rsidRPr="00033C4C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33C4C" w:rsidRPr="00033C4C" w:rsidRDefault="00204EF1" w:rsidP="00033C4C">
      <w:pPr>
        <w:pStyle w:val="ConsPlusNormal"/>
        <w:ind w:firstLine="709"/>
        <w:jc w:val="both"/>
        <w:rPr>
          <w:color w:val="FF0000"/>
          <w:szCs w:val="24"/>
        </w:rPr>
      </w:pPr>
      <w:r>
        <w:rPr>
          <w:szCs w:val="24"/>
        </w:rPr>
        <w:t>3</w:t>
      </w:r>
      <w:r w:rsidR="00033C4C" w:rsidRPr="00033C4C">
        <w:rPr>
          <w:szCs w:val="24"/>
        </w:rPr>
        <w:t>.</w:t>
      </w:r>
      <w:r w:rsidR="006B6A7D">
        <w:rPr>
          <w:szCs w:val="24"/>
        </w:rPr>
        <w:t>6</w:t>
      </w:r>
      <w:r w:rsidR="00033C4C" w:rsidRPr="00033C4C">
        <w:rPr>
          <w:szCs w:val="24"/>
        </w:rPr>
        <w:t xml:space="preserve">.11. Представление контролируемым лицом </w:t>
      </w:r>
      <w:proofErr w:type="spellStart"/>
      <w:r w:rsidR="00033C4C" w:rsidRPr="00033C4C">
        <w:rPr>
          <w:szCs w:val="24"/>
        </w:rPr>
        <w:t>истребуемых</w:t>
      </w:r>
      <w:proofErr w:type="spellEnd"/>
      <w:r w:rsidR="00033C4C" w:rsidRPr="00033C4C">
        <w:rPr>
          <w:szCs w:val="24"/>
        </w:rPr>
        <w:t xml:space="preserve"> документов, письменных объяснений осуществля</w:t>
      </w:r>
      <w:r>
        <w:rPr>
          <w:szCs w:val="24"/>
        </w:rPr>
        <w:t>ется в соответствии с пунктами 3</w:t>
      </w:r>
      <w:r w:rsidR="00033C4C" w:rsidRPr="00033C4C">
        <w:rPr>
          <w:szCs w:val="24"/>
        </w:rPr>
        <w:t>.</w:t>
      </w:r>
      <w:r>
        <w:rPr>
          <w:szCs w:val="24"/>
        </w:rPr>
        <w:t>4.5 и 3</w:t>
      </w:r>
      <w:r w:rsidR="00033C4C" w:rsidRPr="00033C4C">
        <w:rPr>
          <w:szCs w:val="24"/>
        </w:rPr>
        <w:t>.</w:t>
      </w:r>
      <w:r>
        <w:rPr>
          <w:szCs w:val="24"/>
        </w:rPr>
        <w:t>4</w:t>
      </w:r>
      <w:r w:rsidR="00033C4C" w:rsidRPr="00033C4C">
        <w:rPr>
          <w:szCs w:val="24"/>
        </w:rPr>
        <w:t>.6 настоящего Положения.</w:t>
      </w:r>
    </w:p>
    <w:p w:rsidR="00033C4C" w:rsidRPr="00033C4C" w:rsidRDefault="00204EF1" w:rsidP="00033C4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033C4C" w:rsidRPr="00033C4C">
        <w:rPr>
          <w:szCs w:val="24"/>
        </w:rPr>
        <w:t>.</w:t>
      </w:r>
      <w:r w:rsidR="006B6A7D">
        <w:rPr>
          <w:szCs w:val="24"/>
        </w:rPr>
        <w:t>6</w:t>
      </w:r>
      <w:r w:rsidR="00033C4C" w:rsidRPr="00033C4C">
        <w:rPr>
          <w:szCs w:val="24"/>
        </w:rPr>
        <w:t>.12. По окончании проведения выездной проверки инспектор составляет акт выездной проверки.</w:t>
      </w:r>
    </w:p>
    <w:p w:rsidR="00033C4C" w:rsidRPr="00033C4C" w:rsidRDefault="00033C4C" w:rsidP="00033C4C">
      <w:pPr>
        <w:pStyle w:val="ConsPlusNormal"/>
        <w:ind w:firstLine="709"/>
        <w:jc w:val="both"/>
        <w:rPr>
          <w:szCs w:val="24"/>
        </w:rPr>
      </w:pPr>
      <w:r w:rsidRPr="00033C4C">
        <w:rPr>
          <w:szCs w:val="24"/>
        </w:rPr>
        <w:t>Информация о проведении фотосъемки, аудио- и видеозаписи отражается в акте проверки.</w:t>
      </w:r>
    </w:p>
    <w:p w:rsidR="00033C4C" w:rsidRPr="00033C4C" w:rsidRDefault="00033C4C" w:rsidP="00033C4C">
      <w:pPr>
        <w:pStyle w:val="ConsPlusNormal"/>
        <w:ind w:firstLine="709"/>
        <w:jc w:val="both"/>
        <w:rPr>
          <w:szCs w:val="24"/>
        </w:rPr>
      </w:pPr>
      <w:r w:rsidRPr="00033C4C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33C4C" w:rsidRPr="00033C4C" w:rsidRDefault="00204EF1" w:rsidP="00033C4C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33C4C" w:rsidRPr="00033C4C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6</w:t>
      </w:r>
      <w:r w:rsidR="00033C4C" w:rsidRPr="00033C4C">
        <w:rPr>
          <w:rFonts w:ascii="Times New Roman" w:hAnsi="Times New Roman"/>
          <w:sz w:val="24"/>
          <w:szCs w:val="24"/>
        </w:rPr>
        <w:t>.1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3</w:t>
      </w:r>
      <w:r w:rsidR="00033C4C" w:rsidRPr="00033C4C">
        <w:rPr>
          <w:rFonts w:ascii="Times New Roman" w:hAnsi="Times New Roman"/>
          <w:sz w:val="24"/>
          <w:szCs w:val="24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7" w:tooltip="Федеральный закон от 31.07.2020 N 248-ФЗ" w:history="1">
        <w:r w:rsidR="00033C4C" w:rsidRPr="00033C4C">
          <w:rPr>
            <w:rFonts w:ascii="Times New Roman" w:hAnsi="Times New Roman"/>
            <w:sz w:val="24"/>
            <w:szCs w:val="24"/>
          </w:rPr>
          <w:t>частями 4</w:t>
        </w:r>
      </w:hyperlink>
      <w:r w:rsidR="00033C4C" w:rsidRPr="00033C4C">
        <w:rPr>
          <w:rFonts w:ascii="Times New Roman" w:hAnsi="Times New Roman"/>
          <w:sz w:val="24"/>
          <w:szCs w:val="24"/>
        </w:rPr>
        <w:t xml:space="preserve"> и </w:t>
      </w:r>
      <w:hyperlink r:id="rId18" w:tooltip="Федеральный закон от 31.07.2020 N 248-ФЗ" w:history="1">
        <w:r w:rsidR="00033C4C" w:rsidRPr="00033C4C">
          <w:rPr>
            <w:rFonts w:ascii="Times New Roman" w:hAnsi="Times New Roman"/>
            <w:sz w:val="24"/>
            <w:szCs w:val="24"/>
          </w:rPr>
          <w:t>5 статьи 21</w:t>
        </w:r>
      </w:hyperlink>
      <w:r w:rsidR="00033C4C" w:rsidRPr="00033C4C">
        <w:rPr>
          <w:rFonts w:ascii="Times New Roman" w:hAnsi="Times New Roman"/>
          <w:sz w:val="24"/>
          <w:szCs w:val="24"/>
        </w:rPr>
        <w:t xml:space="preserve"> 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 xml:space="preserve">Федеральным законом </w:t>
      </w:r>
      <w:r w:rsidR="00033C4C" w:rsidRPr="00033C4C">
        <w:rPr>
          <w:rFonts w:ascii="Times New Roman" w:hAnsi="Times New Roman"/>
          <w:sz w:val="24"/>
          <w:szCs w:val="24"/>
        </w:rPr>
        <w:t xml:space="preserve">№ 248-ФЗ. </w:t>
      </w:r>
    </w:p>
    <w:p w:rsidR="00033C4C" w:rsidRPr="00033C4C" w:rsidRDefault="00033C4C" w:rsidP="00033C4C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C4C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33C4C" w:rsidRPr="00033C4C" w:rsidRDefault="00204EF1" w:rsidP="00033C4C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="00033C4C" w:rsidRPr="00033C4C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6</w:t>
      </w:r>
      <w:r w:rsidR="00033C4C" w:rsidRPr="00033C4C">
        <w:rPr>
          <w:rFonts w:ascii="Times New Roman" w:hAnsi="Times New Roman"/>
          <w:sz w:val="24"/>
          <w:szCs w:val="24"/>
        </w:rPr>
        <w:t>.1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4</w:t>
      </w:r>
      <w:r w:rsidR="00033C4C" w:rsidRPr="00033C4C">
        <w:rPr>
          <w:rFonts w:ascii="Times New Roman" w:hAnsi="Times New Roman"/>
          <w:sz w:val="24"/>
          <w:szCs w:val="24"/>
        </w:rPr>
        <w:t>. Индивидуальный предприниматель, гражданин, являющи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еся</w:t>
      </w:r>
      <w:r w:rsidR="00033C4C" w:rsidRPr="00033C4C">
        <w:rPr>
          <w:rFonts w:ascii="Times New Roman" w:hAnsi="Times New Roman"/>
          <w:sz w:val="24"/>
          <w:szCs w:val="24"/>
        </w:rPr>
        <w:t xml:space="preserve"> контролируемым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и</w:t>
      </w:r>
      <w:r w:rsidR="00033C4C" w:rsidRPr="00033C4C">
        <w:rPr>
          <w:rFonts w:ascii="Times New Roman" w:hAnsi="Times New Roman"/>
          <w:sz w:val="24"/>
          <w:szCs w:val="24"/>
        </w:rPr>
        <w:t xml:space="preserve"> лиц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ами</w:t>
      </w:r>
      <w:r w:rsidR="00033C4C" w:rsidRPr="00033C4C">
        <w:rPr>
          <w:rFonts w:ascii="Times New Roman" w:hAnsi="Times New Roman"/>
          <w:sz w:val="24"/>
          <w:szCs w:val="24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33C4C" w:rsidRPr="00033C4C" w:rsidRDefault="00033C4C" w:rsidP="00033C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C">
        <w:rPr>
          <w:rFonts w:ascii="Times New Roman" w:hAnsi="Times New Roman" w:cs="Times New Roman"/>
          <w:sz w:val="24"/>
          <w:szCs w:val="24"/>
        </w:rPr>
        <w:t>1) временной нетрудоспособности;</w:t>
      </w:r>
    </w:p>
    <w:p w:rsidR="00033C4C" w:rsidRPr="00033C4C" w:rsidRDefault="00204EF1" w:rsidP="00033C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33C4C" w:rsidRPr="00033C4C">
        <w:rPr>
          <w:rFonts w:ascii="Times New Roman" w:hAnsi="Times New Roman" w:cs="Times New Roman"/>
          <w:sz w:val="24"/>
          <w:szCs w:val="24"/>
        </w:rPr>
        <w:t>необходимости явки по вызову (извещениям, повесткам) судов, правоохранительных органов, военных комиссариатов;</w:t>
      </w:r>
    </w:p>
    <w:p w:rsidR="00033C4C" w:rsidRPr="00033C4C" w:rsidRDefault="00033C4C" w:rsidP="00033C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C">
        <w:rPr>
          <w:rFonts w:ascii="Times New Roman" w:hAnsi="Times New Roman" w:cs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33C4C" w:rsidRPr="00033C4C" w:rsidRDefault="00033C4C" w:rsidP="00033C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C4C">
        <w:rPr>
          <w:rFonts w:ascii="Times New Roman" w:hAnsi="Times New Roman" w:cs="Times New Roman"/>
          <w:sz w:val="24"/>
          <w:szCs w:val="24"/>
        </w:rPr>
        <w:t>4) нахождения в служебной командировке.</w:t>
      </w:r>
    </w:p>
    <w:p w:rsidR="00033C4C" w:rsidRDefault="00033C4C" w:rsidP="00033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C4C">
        <w:rPr>
          <w:rFonts w:ascii="Times New Roman" w:hAnsi="Times New Roman" w:cs="Times New Roman"/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B6A7D" w:rsidRDefault="006B6A7D" w:rsidP="00033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A7D" w:rsidRPr="006B6A7D" w:rsidRDefault="006B6A7D" w:rsidP="006B6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A7D">
        <w:rPr>
          <w:rFonts w:ascii="Times New Roman" w:hAnsi="Times New Roman" w:cs="Times New Roman"/>
          <w:sz w:val="24"/>
          <w:szCs w:val="24"/>
        </w:rPr>
        <w:t>3.7. Наблюдение за соблюдением обязательных требований</w:t>
      </w:r>
    </w:p>
    <w:p w:rsidR="006B6A7D" w:rsidRPr="006B6A7D" w:rsidRDefault="006B6A7D" w:rsidP="006B6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A7D">
        <w:rPr>
          <w:rFonts w:ascii="Times New Roman" w:hAnsi="Times New Roman" w:cs="Times New Roman"/>
          <w:sz w:val="24"/>
          <w:szCs w:val="24"/>
        </w:rPr>
        <w:t>(мониторинг безопасности)</w:t>
      </w:r>
    </w:p>
    <w:p w:rsidR="006B6A7D" w:rsidRPr="006B6A7D" w:rsidRDefault="006B6A7D" w:rsidP="006B6A7D">
      <w:pPr>
        <w:pStyle w:val="ab"/>
        <w:shd w:val="clear" w:color="auto" w:fill="FFFFFF"/>
        <w:spacing w:before="240" w:beforeAutospacing="0" w:after="240" w:afterAutospacing="0"/>
        <w:ind w:firstLine="708"/>
        <w:jc w:val="both"/>
        <w:rPr>
          <w:color w:val="222222"/>
        </w:rPr>
      </w:pPr>
      <w:proofErr w:type="gramStart"/>
      <w:r>
        <w:rPr>
          <w:color w:val="222222"/>
        </w:rPr>
        <w:t>3</w:t>
      </w:r>
      <w:r w:rsidRPr="006B6A7D">
        <w:rPr>
          <w:color w:val="222222"/>
        </w:rPr>
        <w:t>.</w:t>
      </w:r>
      <w:r>
        <w:rPr>
          <w:color w:val="222222"/>
        </w:rPr>
        <w:t>7.1.</w:t>
      </w:r>
      <w:r w:rsidRPr="006B6A7D">
        <w:rPr>
          <w:color w:val="222222"/>
        </w:rPr>
        <w:t>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</w:t>
      </w:r>
      <w:proofErr w:type="gramEnd"/>
      <w:r w:rsidRPr="006B6A7D">
        <w:rPr>
          <w:color w:val="222222"/>
        </w:rPr>
        <w:t xml:space="preserve">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B6A7D" w:rsidRPr="006B6A7D" w:rsidRDefault="006B6A7D" w:rsidP="006B6A7D">
      <w:pPr>
        <w:pStyle w:val="ab"/>
        <w:shd w:val="clear" w:color="auto" w:fill="FFFFFF"/>
        <w:spacing w:before="240" w:beforeAutospacing="0" w:after="240" w:afterAutospacing="0"/>
        <w:ind w:firstLine="708"/>
        <w:jc w:val="both"/>
        <w:rPr>
          <w:color w:val="222222"/>
        </w:rPr>
      </w:pPr>
      <w:r>
        <w:rPr>
          <w:color w:val="222222"/>
        </w:rPr>
        <w:t>3</w:t>
      </w:r>
      <w:r w:rsidRPr="006B6A7D">
        <w:rPr>
          <w:color w:val="222222"/>
        </w:rPr>
        <w:t>.</w:t>
      </w:r>
      <w:r>
        <w:rPr>
          <w:color w:val="222222"/>
        </w:rPr>
        <w:t>7.2.</w:t>
      </w:r>
      <w:r w:rsidRPr="006B6A7D">
        <w:rPr>
          <w:color w:val="222222"/>
        </w:rPr>
        <w:t xml:space="preserve">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B6A7D" w:rsidRPr="006B6A7D" w:rsidRDefault="006B6A7D" w:rsidP="006B6A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A7D">
        <w:rPr>
          <w:rFonts w:ascii="Times New Roman" w:hAnsi="Times New Roman" w:cs="Times New Roman"/>
          <w:sz w:val="24"/>
          <w:szCs w:val="24"/>
        </w:rPr>
        <w:t>3.7.3.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6B6A7D" w:rsidRPr="006B6A7D" w:rsidRDefault="006B6A7D" w:rsidP="006B6A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A7D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6B6A7D" w:rsidRPr="006B6A7D" w:rsidRDefault="006B6A7D" w:rsidP="006B6A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A7D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6B6A7D" w:rsidRPr="006B6A7D" w:rsidRDefault="006B6A7D" w:rsidP="006B6A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A7D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248-ФЗ. </w:t>
      </w:r>
    </w:p>
    <w:p w:rsidR="006B6A7D" w:rsidRDefault="006B6A7D" w:rsidP="006B6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C4C" w:rsidRDefault="00033C4C" w:rsidP="00033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C4C" w:rsidRPr="00204EF1" w:rsidRDefault="00204EF1" w:rsidP="00033C4C">
      <w:pPr>
        <w:pStyle w:val="ConsPlusNormal"/>
        <w:ind w:firstLine="0"/>
        <w:jc w:val="center"/>
        <w:rPr>
          <w:szCs w:val="24"/>
        </w:rPr>
      </w:pPr>
      <w:r w:rsidRPr="00204EF1">
        <w:rPr>
          <w:szCs w:val="24"/>
        </w:rPr>
        <w:t>3</w:t>
      </w:r>
      <w:r w:rsidR="00033C4C" w:rsidRPr="00204EF1">
        <w:rPr>
          <w:szCs w:val="24"/>
        </w:rPr>
        <w:t>.</w:t>
      </w:r>
      <w:r w:rsidR="006B6A7D">
        <w:rPr>
          <w:szCs w:val="24"/>
        </w:rPr>
        <w:t>8</w:t>
      </w:r>
      <w:r w:rsidR="00033C4C" w:rsidRPr="00204EF1">
        <w:rPr>
          <w:szCs w:val="24"/>
        </w:rPr>
        <w:t>. Выездное обследование</w:t>
      </w:r>
    </w:p>
    <w:p w:rsidR="00033C4C" w:rsidRPr="00033C4C" w:rsidRDefault="00204EF1" w:rsidP="00033C4C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33C4C" w:rsidRPr="00033C4C">
        <w:rPr>
          <w:rFonts w:ascii="Times New Roman" w:hAnsi="Times New Roman"/>
          <w:sz w:val="24"/>
          <w:szCs w:val="24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8</w:t>
      </w:r>
      <w:r w:rsidR="00033C4C" w:rsidRPr="00033C4C">
        <w:rPr>
          <w:rFonts w:ascii="Times New Roman" w:hAnsi="Times New Roman"/>
          <w:sz w:val="24"/>
          <w:szCs w:val="24"/>
        </w:rPr>
        <w:t xml:space="preserve">.1. 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033C4C" w:rsidRPr="00033C4C" w:rsidRDefault="00204EF1" w:rsidP="00033C4C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8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 xml:space="preserve">.2. </w:t>
      </w:r>
      <w:r w:rsidR="00033C4C" w:rsidRPr="00033C4C">
        <w:rPr>
          <w:rFonts w:ascii="Times New Roman" w:hAnsi="Times New Roman"/>
          <w:sz w:val="24"/>
          <w:szCs w:val="24"/>
        </w:rPr>
        <w:t xml:space="preserve">Выездное обследование 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 xml:space="preserve">может проводиться </w:t>
      </w:r>
      <w:r w:rsidR="00033C4C" w:rsidRPr="00033C4C">
        <w:rPr>
          <w:rFonts w:ascii="Times New Roman" w:hAnsi="Times New Roman"/>
          <w:sz w:val="24"/>
          <w:szCs w:val="24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</w:t>
      </w:r>
      <w:r w:rsidR="00033C4C" w:rsidRPr="00033C4C">
        <w:rPr>
          <w:rFonts w:ascii="Times New Roman" w:hAnsi="Times New Roman"/>
          <w:sz w:val="24"/>
          <w:szCs w:val="24"/>
        </w:rPr>
        <w:lastRenderedPageBreak/>
        <w:t xml:space="preserve">гражданина, месту нахождения объекта контроля, при этом не допускается взаимодействие с контролируемым лицом. </w:t>
      </w:r>
    </w:p>
    <w:p w:rsidR="00033C4C" w:rsidRPr="00033C4C" w:rsidRDefault="00033C4C" w:rsidP="00033C4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033C4C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33C4C" w:rsidRPr="00033C4C" w:rsidRDefault="00204EF1" w:rsidP="00033C4C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>.</w:t>
      </w:r>
      <w:r w:rsidR="006B6A7D">
        <w:rPr>
          <w:rFonts w:ascii="Times New Roman" w:hAnsi="Times New Roman"/>
          <w:sz w:val="24"/>
          <w:szCs w:val="24"/>
          <w:lang w:val="ru-RU"/>
        </w:rPr>
        <w:t>8</w:t>
      </w:r>
      <w:r w:rsidR="00033C4C" w:rsidRPr="00033C4C">
        <w:rPr>
          <w:rFonts w:ascii="Times New Roman" w:hAnsi="Times New Roman"/>
          <w:sz w:val="24"/>
          <w:szCs w:val="24"/>
          <w:lang w:val="ru-RU"/>
        </w:rPr>
        <w:t xml:space="preserve">.3. </w:t>
      </w:r>
      <w:r w:rsidR="00033C4C" w:rsidRPr="00033C4C">
        <w:rPr>
          <w:rFonts w:ascii="Times New Roman" w:hAnsi="Times New Roman"/>
          <w:sz w:val="24"/>
          <w:szCs w:val="24"/>
        </w:rPr>
        <w:t xml:space="preserve">Выездное обследование проводится без информирования контролируемого лица. </w:t>
      </w:r>
    </w:p>
    <w:p w:rsidR="00033C4C" w:rsidRPr="00033C4C" w:rsidRDefault="00033C4C" w:rsidP="00033C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C4C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33C4C" w:rsidRDefault="00204EF1" w:rsidP="00033C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A7D">
        <w:rPr>
          <w:rFonts w:ascii="Times New Roman" w:hAnsi="Times New Roman" w:cs="Times New Roman"/>
          <w:sz w:val="24"/>
          <w:szCs w:val="24"/>
        </w:rPr>
        <w:t>.8</w:t>
      </w:r>
      <w:r w:rsidR="00033C4C" w:rsidRPr="00033C4C">
        <w:rPr>
          <w:rFonts w:ascii="Times New Roman" w:hAnsi="Times New Roman" w:cs="Times New Roman"/>
          <w:sz w:val="24"/>
          <w:szCs w:val="24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AF6D3D" w:rsidRDefault="00AF6D3D" w:rsidP="00033C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D3D" w:rsidRPr="00AF6D3D" w:rsidRDefault="00204EF1" w:rsidP="00AF6D3D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</w:t>
      </w:r>
      <w:r w:rsidR="00AF6D3D" w:rsidRPr="00AF6D3D">
        <w:rPr>
          <w:sz w:val="28"/>
        </w:rPr>
        <w:t>. Досудебное обжалование</w:t>
      </w:r>
    </w:p>
    <w:p w:rsidR="00AF6D3D" w:rsidRDefault="00AF6D3D" w:rsidP="00AF6D3D">
      <w:pPr>
        <w:pStyle w:val="ConsPlusNormal"/>
        <w:ind w:firstLine="709"/>
        <w:jc w:val="center"/>
        <w:rPr>
          <w:b/>
          <w:sz w:val="28"/>
        </w:rPr>
      </w:pPr>
    </w:p>
    <w:p w:rsidR="00AF6D3D" w:rsidRPr="00AF6D3D" w:rsidRDefault="00204EF1" w:rsidP="00AF6D3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AF6D3D" w:rsidRPr="00AF6D3D">
        <w:rPr>
          <w:rFonts w:ascii="Times New Roman" w:hAnsi="Times New Roman"/>
          <w:sz w:val="24"/>
          <w:szCs w:val="24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="00AF6D3D" w:rsidRPr="00AF6D3D">
        <w:rPr>
          <w:rFonts w:ascii="Times New Roman" w:hAnsi="Times New Roman"/>
          <w:sz w:val="24"/>
          <w:szCs w:val="24"/>
        </w:rPr>
        <w:t>: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 xml:space="preserve"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49" w:name="Par374"/>
      <w:bookmarkEnd w:id="49"/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AF6D3D" w:rsidRPr="00DB020A" w:rsidRDefault="00204EF1" w:rsidP="00AF6D3D">
      <w:pPr>
        <w:pStyle w:val="ConsPlusNormal"/>
        <w:ind w:firstLine="709"/>
        <w:jc w:val="both"/>
        <w:rPr>
          <w:sz w:val="28"/>
        </w:rPr>
      </w:pPr>
      <w:r>
        <w:rPr>
          <w:szCs w:val="24"/>
        </w:rPr>
        <w:t>4</w:t>
      </w:r>
      <w:r w:rsidR="00AF6D3D" w:rsidRPr="00AF6D3D">
        <w:rPr>
          <w:szCs w:val="24"/>
        </w:rPr>
        <w:t>.3. Жалоба на решение Контрольного органа, действия (бездействие) его должностных лиц рассматривается руководителем (заместителем</w:t>
      </w:r>
      <w:r w:rsidR="00AF6D3D" w:rsidRPr="00DB020A">
        <w:rPr>
          <w:sz w:val="28"/>
          <w:szCs w:val="28"/>
        </w:rPr>
        <w:t xml:space="preserve"> </w:t>
      </w:r>
      <w:r w:rsidR="00AF6D3D" w:rsidRPr="00204EF1">
        <w:rPr>
          <w:szCs w:val="24"/>
        </w:rPr>
        <w:t>руководителя</w:t>
      </w:r>
      <w:r w:rsidR="00AF6D3D" w:rsidRPr="00DB020A">
        <w:rPr>
          <w:sz w:val="28"/>
          <w:szCs w:val="28"/>
        </w:rPr>
        <w:t xml:space="preserve">) </w:t>
      </w:r>
      <w:r w:rsidR="00AF6D3D" w:rsidRPr="00204EF1">
        <w:rPr>
          <w:szCs w:val="24"/>
        </w:rPr>
        <w:t>Контрольного органа.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50" w:name="Par375"/>
      <w:bookmarkEnd w:id="50"/>
    </w:p>
    <w:p w:rsidR="00AF6D3D" w:rsidRDefault="00AF6D3D" w:rsidP="00AF6D3D">
      <w:pPr>
        <w:pStyle w:val="HTML"/>
        <w:ind w:firstLine="709"/>
        <w:jc w:val="both"/>
        <w:rPr>
          <w:sz w:val="28"/>
        </w:rPr>
      </w:pPr>
      <w:r w:rsidRPr="00AF6D3D">
        <w:rPr>
          <w:rFonts w:ascii="Times New Roman" w:hAnsi="Times New Roman" w:cs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D3D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1" w:name="Par377"/>
      <w:bookmarkEnd w:id="51"/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.7. Жалоба может содержать ходатайство о приостановлении исполнения обжалуемого решения Контрольного органа.</w:t>
      </w:r>
      <w:bookmarkStart w:id="52" w:name="Par379"/>
      <w:bookmarkEnd w:id="52"/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>1) о приостановлении исполнения обжалуемого решения Контрольного органа;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lastRenderedPageBreak/>
        <w:t xml:space="preserve">2) об отказе в приостановлении исполнения обжалуемого решения Контрольного органа. 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AF6D3D" w:rsidRPr="00AF6D3D" w:rsidRDefault="00204EF1" w:rsidP="00AF6D3D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53" w:name="Par383"/>
      <w:bookmarkEnd w:id="53"/>
      <w:r>
        <w:rPr>
          <w:rFonts w:ascii="Times New Roman" w:hAnsi="Times New Roman"/>
          <w:sz w:val="24"/>
          <w:szCs w:val="24"/>
          <w:lang w:val="ru-RU"/>
        </w:rPr>
        <w:t>4</w:t>
      </w:r>
      <w:r w:rsidR="00AF6D3D" w:rsidRPr="00AF6D3D">
        <w:rPr>
          <w:rFonts w:ascii="Times New Roman" w:hAnsi="Times New Roman"/>
          <w:sz w:val="24"/>
          <w:szCs w:val="24"/>
        </w:rPr>
        <w:t>.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>9</w:t>
      </w:r>
      <w:r w:rsidR="00AF6D3D" w:rsidRPr="00AF6D3D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proofErr w:type="gramStart"/>
      <w:r w:rsidRPr="00AF6D3D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proofErr w:type="gramStart"/>
      <w:r w:rsidRPr="00AF6D3D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proofErr w:type="gramStart"/>
      <w:r w:rsidRPr="00AF6D3D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AF6D3D">
        <w:rPr>
          <w:szCs w:val="24"/>
        </w:rPr>
        <w:t>не согласно</w:t>
      </w:r>
      <w:proofErr w:type="gramEnd"/>
      <w:r w:rsidRPr="00AF6D3D">
        <w:rPr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 xml:space="preserve">5) требования контролируемого лица, подавшего жалобу; 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bookmarkStart w:id="54" w:name="Par390"/>
      <w:bookmarkEnd w:id="54"/>
      <w:r w:rsidRPr="00AF6D3D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.10. Жалоба не должна содержать нецензурные либо оскорбительные выражения, угрозы жизни, здоровью и имуществу</w:t>
      </w:r>
      <w:r w:rsidR="00AF6D3D">
        <w:rPr>
          <w:szCs w:val="24"/>
        </w:rPr>
        <w:t xml:space="preserve"> </w:t>
      </w:r>
      <w:r w:rsidR="00AF6D3D" w:rsidRPr="00AF6D3D">
        <w:rPr>
          <w:szCs w:val="24"/>
        </w:rPr>
        <w:t>должностных лиц Контрольного органа либо членов их семей.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AF6D3D" w:rsidRPr="00AF6D3D">
        <w:rPr>
          <w:szCs w:val="24"/>
        </w:rPr>
        <w:t>ии и ау</w:t>
      </w:r>
      <w:proofErr w:type="gramEnd"/>
      <w:r w:rsidR="00AF6D3D" w:rsidRPr="00AF6D3D">
        <w:rPr>
          <w:szCs w:val="24"/>
        </w:rPr>
        <w:t>тентификации».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AF6D3D" w:rsidRPr="00AF6D3D">
        <w:rPr>
          <w:szCs w:val="24"/>
        </w:rPr>
        <w:t xml:space="preserve">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AF6D3D" w:rsidRPr="00AF6D3D" w:rsidRDefault="00204EF1" w:rsidP="00AF6D3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AF6D3D" w:rsidRPr="00AF6D3D">
        <w:rPr>
          <w:rFonts w:ascii="Times New Roman" w:hAnsi="Times New Roman"/>
          <w:sz w:val="24"/>
          <w:szCs w:val="24"/>
        </w:rPr>
        <w:t>.1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>4</w:t>
      </w:r>
      <w:r w:rsidR="00AF6D3D" w:rsidRPr="00AF6D3D">
        <w:rPr>
          <w:rFonts w:ascii="Times New Roman" w:hAnsi="Times New Roman"/>
          <w:sz w:val="24"/>
          <w:szCs w:val="24"/>
        </w:rPr>
        <w:t>. При рассмотрении жалобы</w:t>
      </w:r>
      <w:r w:rsidR="00AF6D3D" w:rsidRPr="00AF6D3D">
        <w:rPr>
          <w:sz w:val="24"/>
          <w:szCs w:val="24"/>
        </w:rPr>
        <w:t xml:space="preserve"> </w:t>
      </w:r>
      <w:r w:rsidR="00AF6D3D" w:rsidRPr="00AF6D3D">
        <w:rPr>
          <w:rFonts w:ascii="Times New Roman" w:hAnsi="Times New Roman"/>
          <w:sz w:val="24"/>
          <w:szCs w:val="24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F6D3D" w:rsidRPr="00AF6D3D" w:rsidRDefault="00204EF1" w:rsidP="00AF6D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6D3D" w:rsidRPr="00AF6D3D">
        <w:rPr>
          <w:rFonts w:ascii="Times New Roman" w:hAnsi="Times New Roman" w:cs="Times New Roman"/>
          <w:sz w:val="24"/>
          <w:szCs w:val="24"/>
        </w:rPr>
        <w:t xml:space="preserve">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AF6D3D" w:rsidRPr="00AF6D3D" w:rsidRDefault="00204EF1" w:rsidP="00AF6D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6D3D" w:rsidRPr="00AF6D3D">
        <w:rPr>
          <w:rFonts w:ascii="Times New Roman" w:hAnsi="Times New Roman" w:cs="Times New Roman"/>
          <w:sz w:val="24"/>
          <w:szCs w:val="24"/>
        </w:rPr>
        <w:t>.16. Указанный срок может быть продлен на двадцать рабочих дней, в следующих исключительных случаях: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proofErr w:type="gramStart"/>
      <w:r w:rsidRPr="00AF6D3D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AF6D3D" w:rsidRPr="00AF6D3D" w:rsidRDefault="00204EF1" w:rsidP="00AF6D3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AF6D3D" w:rsidRPr="00AF6D3D">
        <w:rPr>
          <w:rFonts w:ascii="Times New Roman" w:hAnsi="Times New Roman"/>
          <w:sz w:val="24"/>
          <w:szCs w:val="24"/>
        </w:rPr>
        <w:t>.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>17</w:t>
      </w:r>
      <w:r w:rsidR="00AF6D3D" w:rsidRPr="00AF6D3D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AF6D3D" w:rsidRPr="00AF6D3D" w:rsidRDefault="00AF6D3D" w:rsidP="00AF6D3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F6D3D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AF6D3D" w:rsidRPr="00AF6D3D" w:rsidRDefault="00AF6D3D" w:rsidP="00AF6D3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D3D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F6D3D" w:rsidRPr="00AF6D3D" w:rsidRDefault="00AF6D3D" w:rsidP="00AF6D3D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AF6D3D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F6D3D" w:rsidRPr="00AF6D3D" w:rsidRDefault="00204EF1" w:rsidP="00AF6D3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F6D3D" w:rsidRPr="00AF6D3D">
        <w:rPr>
          <w:szCs w:val="24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AF6D3D" w:rsidRPr="00AF6D3D" w:rsidRDefault="00204EF1" w:rsidP="00AF6D3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AF6D3D" w:rsidRPr="00AF6D3D">
        <w:rPr>
          <w:rFonts w:ascii="Times New Roman" w:hAnsi="Times New Roman"/>
          <w:sz w:val="24"/>
          <w:szCs w:val="24"/>
        </w:rPr>
        <w:t>.2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>0</w:t>
      </w:r>
      <w:r w:rsidR="00AF6D3D" w:rsidRPr="00AF6D3D">
        <w:rPr>
          <w:rFonts w:ascii="Times New Roman" w:hAnsi="Times New Roman"/>
          <w:sz w:val="24"/>
          <w:szCs w:val="24"/>
        </w:rPr>
        <w:t xml:space="preserve">. По итогам рассмотрения жалобы 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="00AF6D3D" w:rsidRPr="00AF6D3D">
        <w:rPr>
          <w:rFonts w:ascii="Times New Roman" w:hAnsi="Times New Roman"/>
          <w:sz w:val="24"/>
          <w:szCs w:val="24"/>
        </w:rPr>
        <w:t>(заместител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>ь</w:t>
      </w:r>
      <w:r w:rsidR="00AF6D3D" w:rsidRPr="00AF6D3D">
        <w:rPr>
          <w:rFonts w:ascii="Times New Roman" w:hAnsi="Times New Roman"/>
          <w:sz w:val="24"/>
          <w:szCs w:val="24"/>
        </w:rPr>
        <w:t xml:space="preserve"> руководителя)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6D3D" w:rsidRPr="00AF6D3D">
        <w:rPr>
          <w:rFonts w:ascii="Times New Roman" w:hAnsi="Times New Roman"/>
          <w:sz w:val="24"/>
          <w:szCs w:val="24"/>
        </w:rPr>
        <w:t>Контрольн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AF6D3D" w:rsidRPr="00AF6D3D">
        <w:rPr>
          <w:rFonts w:ascii="Times New Roman" w:hAnsi="Times New Roman"/>
          <w:sz w:val="24"/>
          <w:szCs w:val="24"/>
        </w:rPr>
        <w:t>орган</w:t>
      </w:r>
      <w:r w:rsidR="00AF6D3D" w:rsidRPr="00AF6D3D">
        <w:rPr>
          <w:rFonts w:ascii="Times New Roman" w:hAnsi="Times New Roman"/>
          <w:sz w:val="24"/>
          <w:szCs w:val="24"/>
          <w:lang w:val="ru-RU"/>
        </w:rPr>
        <w:t>а</w:t>
      </w:r>
      <w:r w:rsidR="00AF6D3D" w:rsidRPr="00AF6D3D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>1) оставляет жалобу без удовлетворения;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>2) отменяет решение Контрольного органа полностью или частично;</w:t>
      </w:r>
    </w:p>
    <w:p w:rsidR="00AF6D3D" w:rsidRPr="00AF6D3D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>3) отменяет решение Контрольного органа полностью и принимает новое решение;</w:t>
      </w:r>
    </w:p>
    <w:p w:rsidR="002E7D2E" w:rsidRDefault="00AF6D3D" w:rsidP="00AF6D3D">
      <w:pPr>
        <w:pStyle w:val="ConsPlusNormal"/>
        <w:ind w:firstLine="709"/>
        <w:jc w:val="both"/>
        <w:rPr>
          <w:szCs w:val="24"/>
        </w:rPr>
      </w:pPr>
      <w:r w:rsidRPr="00AF6D3D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E7D2E" w:rsidRDefault="002E7D2E" w:rsidP="00AF6D3D">
      <w:pPr>
        <w:pStyle w:val="ConsPlusNormal"/>
        <w:ind w:firstLine="709"/>
        <w:jc w:val="both"/>
        <w:rPr>
          <w:szCs w:val="24"/>
        </w:rPr>
      </w:pPr>
    </w:p>
    <w:p w:rsidR="002E7D2E" w:rsidRDefault="002E7D2E" w:rsidP="00AF6D3D">
      <w:pPr>
        <w:pStyle w:val="ConsPlusNormal"/>
        <w:ind w:firstLine="709"/>
        <w:jc w:val="both"/>
        <w:rPr>
          <w:szCs w:val="24"/>
        </w:rPr>
      </w:pPr>
    </w:p>
    <w:p w:rsidR="002E7D2E" w:rsidRDefault="002E7D2E" w:rsidP="00AF6D3D">
      <w:pPr>
        <w:pStyle w:val="ConsPlusNormal"/>
        <w:ind w:firstLine="709"/>
        <w:jc w:val="both"/>
        <w:rPr>
          <w:szCs w:val="24"/>
        </w:rPr>
      </w:pPr>
    </w:p>
    <w:p w:rsidR="002E7D2E" w:rsidRDefault="002E7D2E" w:rsidP="00AF6D3D">
      <w:pPr>
        <w:pStyle w:val="ConsPlusNormal"/>
        <w:ind w:firstLine="709"/>
        <w:jc w:val="both"/>
        <w:rPr>
          <w:szCs w:val="24"/>
        </w:rPr>
      </w:pPr>
    </w:p>
    <w:p w:rsidR="002E7D2E" w:rsidRDefault="002E7D2E" w:rsidP="00AF6D3D">
      <w:pPr>
        <w:pStyle w:val="ConsPlusNormal"/>
        <w:ind w:firstLine="709"/>
        <w:jc w:val="both"/>
        <w:rPr>
          <w:szCs w:val="24"/>
        </w:rPr>
      </w:pPr>
    </w:p>
    <w:p w:rsidR="00AF6D3D" w:rsidRDefault="00AF6D3D" w:rsidP="00AF6D3D">
      <w:pPr>
        <w:ind w:left="4820"/>
        <w:rPr>
          <w:rFonts w:ascii="Times New Roman" w:hAnsi="Times New Roman"/>
          <w:sz w:val="28"/>
          <w:szCs w:val="28"/>
        </w:rPr>
      </w:pPr>
    </w:p>
    <w:p w:rsidR="00AF6D3D" w:rsidRDefault="00AF6D3D" w:rsidP="00AF6D3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6D3D" w:rsidRPr="00AF6D3D" w:rsidRDefault="00AF6D3D" w:rsidP="00AC2D4C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D3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AF6D3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F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3D" w:rsidRDefault="00AF6D3D" w:rsidP="00AC2D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D4C">
        <w:rPr>
          <w:rFonts w:ascii="Times New Roman" w:hAnsi="Times New Roman" w:cs="Times New Roman"/>
          <w:sz w:val="28"/>
          <w:szCs w:val="28"/>
        </w:rPr>
        <w:tab/>
      </w:r>
      <w:r w:rsidR="00AC2D4C">
        <w:rPr>
          <w:rFonts w:ascii="Times New Roman" w:hAnsi="Times New Roman" w:cs="Times New Roman"/>
          <w:sz w:val="28"/>
          <w:szCs w:val="28"/>
        </w:rPr>
        <w:tab/>
      </w:r>
      <w:r w:rsidR="00AC2D4C">
        <w:rPr>
          <w:rFonts w:ascii="Times New Roman" w:hAnsi="Times New Roman" w:cs="Times New Roman"/>
          <w:sz w:val="28"/>
          <w:szCs w:val="28"/>
        </w:rPr>
        <w:tab/>
      </w:r>
      <w:r w:rsidR="00AC2D4C">
        <w:rPr>
          <w:rFonts w:ascii="Times New Roman" w:hAnsi="Times New Roman" w:cs="Times New Roman"/>
          <w:sz w:val="28"/>
          <w:szCs w:val="28"/>
        </w:rPr>
        <w:tab/>
      </w:r>
      <w:r w:rsidR="00AC2D4C">
        <w:rPr>
          <w:rFonts w:ascii="Times New Roman" w:hAnsi="Times New Roman" w:cs="Times New Roman"/>
          <w:sz w:val="28"/>
          <w:szCs w:val="28"/>
        </w:rPr>
        <w:tab/>
      </w:r>
      <w:r w:rsidR="00AC2D4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3D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AF6D3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AF6D3D">
        <w:rPr>
          <w:rFonts w:ascii="Times New Roman" w:hAnsi="Times New Roman" w:cs="Times New Roman"/>
          <w:sz w:val="28"/>
          <w:szCs w:val="28"/>
        </w:rPr>
        <w:t xml:space="preserve"> в границах</w:t>
      </w:r>
    </w:p>
    <w:p w:rsidR="00AC2D4C" w:rsidRDefault="00AF6D3D" w:rsidP="00AC2D4C">
      <w:pPr>
        <w:pStyle w:val="a3"/>
        <w:ind w:left="2124" w:firstLine="2571"/>
        <w:jc w:val="center"/>
        <w:rPr>
          <w:rFonts w:ascii="Times New Roman" w:hAnsi="Times New Roman" w:cs="Times New Roman"/>
          <w:sz w:val="28"/>
          <w:szCs w:val="28"/>
        </w:rPr>
      </w:pPr>
      <w:r w:rsidRPr="00AF6D3D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AC2D4C">
        <w:rPr>
          <w:rFonts w:ascii="Times New Roman" w:hAnsi="Times New Roman" w:cs="Times New Roman"/>
          <w:sz w:val="28"/>
          <w:szCs w:val="28"/>
        </w:rPr>
        <w:t xml:space="preserve"> Дзержинск</w:t>
      </w:r>
    </w:p>
    <w:p w:rsidR="00AF6D3D" w:rsidRDefault="00AC2D4C" w:rsidP="004E32C9">
      <w:pPr>
        <w:pStyle w:val="a3"/>
        <w:ind w:left="2124" w:firstLine="2571"/>
      </w:pPr>
      <w:r>
        <w:rPr>
          <w:rFonts w:ascii="Times New Roman" w:hAnsi="Times New Roman" w:cs="Times New Roman"/>
          <w:sz w:val="28"/>
          <w:szCs w:val="28"/>
        </w:rPr>
        <w:t xml:space="preserve">  Нижегородской области   </w:t>
      </w:r>
    </w:p>
    <w:p w:rsidR="00AF6D3D" w:rsidRDefault="00AF6D3D" w:rsidP="00AF6D3D">
      <w:pPr>
        <w:pStyle w:val="ConsPlusNormal"/>
        <w:jc w:val="right"/>
        <w:rPr>
          <w:shd w:val="clear" w:color="auto" w:fill="F1C100"/>
        </w:rPr>
      </w:pPr>
    </w:p>
    <w:p w:rsidR="00AC2D4C" w:rsidRDefault="00AF6D3D" w:rsidP="00AF6D3D">
      <w:pPr>
        <w:pStyle w:val="ConsPlusNormal"/>
        <w:ind w:firstLine="0"/>
        <w:jc w:val="center"/>
        <w:rPr>
          <w:szCs w:val="24"/>
        </w:rPr>
      </w:pPr>
      <w:r w:rsidRPr="006E6DF1">
        <w:rPr>
          <w:szCs w:val="24"/>
        </w:rPr>
        <w:t xml:space="preserve">Перечень должностных лиц </w:t>
      </w:r>
      <w:r w:rsidR="00AC2D4C" w:rsidRPr="006E6DF1">
        <w:rPr>
          <w:szCs w:val="24"/>
        </w:rPr>
        <w:t xml:space="preserve">администрации города Дзержинска Нижегородской области, </w:t>
      </w:r>
      <w:r w:rsidRPr="006E6DF1">
        <w:rPr>
          <w:szCs w:val="24"/>
        </w:rPr>
        <w:t>уполномоченных на осуществление му</w:t>
      </w:r>
      <w:r w:rsidR="002E7D2E">
        <w:rPr>
          <w:szCs w:val="24"/>
        </w:rPr>
        <w:t>ниципального земельного контроля:</w:t>
      </w:r>
    </w:p>
    <w:p w:rsidR="002E7D2E" w:rsidRDefault="002E7D2E" w:rsidP="00AC2D4C">
      <w:pPr>
        <w:pStyle w:val="ConsPlusNormal"/>
        <w:ind w:firstLine="0"/>
        <w:rPr>
          <w:szCs w:val="24"/>
        </w:rPr>
      </w:pPr>
    </w:p>
    <w:p w:rsidR="002E7D2E" w:rsidRDefault="002E7D2E" w:rsidP="00AC2D4C">
      <w:pPr>
        <w:pStyle w:val="ConsPlusNormal"/>
        <w:ind w:firstLine="0"/>
        <w:rPr>
          <w:szCs w:val="24"/>
        </w:rPr>
      </w:pPr>
    </w:p>
    <w:p w:rsidR="002E7D2E" w:rsidRDefault="002E7D2E" w:rsidP="004E32C9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1.  Руководитель органа муниципального земельного контроля - Глава  города Дзержинска Нижегородской области; </w:t>
      </w:r>
    </w:p>
    <w:p w:rsidR="002E7D2E" w:rsidRDefault="002E7D2E" w:rsidP="004E32C9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2. Заместитель руководителя органа муниципального земельного контроля – первый заместитель главы администрации городского округа город Дзержинск Нижегородской области;</w:t>
      </w:r>
    </w:p>
    <w:p w:rsidR="002E7D2E" w:rsidRDefault="002E7D2E" w:rsidP="004E32C9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3. Заместитель руководителя органа муниципального земельного контроля – председатель комитета по управлению муниципальным имуществом администрации городского округа город Дзержинск Нижегородской области;</w:t>
      </w:r>
    </w:p>
    <w:p w:rsidR="002E7D2E" w:rsidRDefault="002E7D2E" w:rsidP="004E32C9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4. </w:t>
      </w:r>
      <w:r w:rsidRPr="006E6DF1">
        <w:rPr>
          <w:szCs w:val="24"/>
        </w:rPr>
        <w:t>Начальник сектора имущественного и земельного контроля Комитета по управлению муниципальным имуществом администрации города Дзержинска Нижегородской области</w:t>
      </w:r>
      <w:r>
        <w:rPr>
          <w:szCs w:val="24"/>
        </w:rPr>
        <w:t>;</w:t>
      </w:r>
    </w:p>
    <w:p w:rsidR="002E7D2E" w:rsidRDefault="002E7D2E" w:rsidP="004E32C9">
      <w:pPr>
        <w:pStyle w:val="ConsPlusNormal"/>
        <w:ind w:firstLine="0"/>
        <w:jc w:val="both"/>
        <w:rPr>
          <w:szCs w:val="24"/>
        </w:rPr>
      </w:pPr>
      <w:r>
        <w:rPr>
          <w:szCs w:val="24"/>
        </w:rPr>
        <w:t xml:space="preserve">    5. </w:t>
      </w:r>
      <w:r w:rsidRPr="006E6DF1">
        <w:rPr>
          <w:szCs w:val="24"/>
        </w:rPr>
        <w:t>Инженер-инспектор 1 категории сектора имущественного и земельного контроля Комитета по управлению муниципальным имуществом администрации города Дзержинска Нижегородской области</w:t>
      </w:r>
      <w:r>
        <w:rPr>
          <w:szCs w:val="24"/>
        </w:rPr>
        <w:t>.</w:t>
      </w:r>
    </w:p>
    <w:p w:rsidR="00AC2D4C" w:rsidRPr="006E6DF1" w:rsidRDefault="002E7D2E" w:rsidP="00AC2D4C">
      <w:pPr>
        <w:pStyle w:val="ConsPlusNormal"/>
        <w:ind w:firstLine="0"/>
        <w:rPr>
          <w:szCs w:val="24"/>
        </w:rPr>
      </w:pPr>
      <w:r>
        <w:rPr>
          <w:szCs w:val="24"/>
        </w:rPr>
        <w:t xml:space="preserve">    </w:t>
      </w:r>
    </w:p>
    <w:p w:rsidR="00AF6D3D" w:rsidRPr="00AF6D3D" w:rsidRDefault="00AF6D3D" w:rsidP="00AF6D3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F6D3D" w:rsidRPr="00AF6D3D" w:rsidRDefault="00AF6D3D" w:rsidP="00AF6D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C4C" w:rsidRPr="00AF6D3D" w:rsidRDefault="00033C4C" w:rsidP="00033C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416" w:rsidRPr="00AF6D3D" w:rsidRDefault="00A34416" w:rsidP="00A34416">
      <w:pPr>
        <w:pStyle w:val="a4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4416" w:rsidRPr="00DB020A" w:rsidRDefault="00A34416" w:rsidP="00A34416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lang w:val="ru-RU"/>
        </w:rPr>
      </w:pPr>
    </w:p>
    <w:p w:rsidR="00E637B1" w:rsidRDefault="00E637B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2E" w:rsidRDefault="002E7D2E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2C9" w:rsidRDefault="004E32C9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2C9" w:rsidRDefault="004E32C9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2C9" w:rsidRDefault="004E32C9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2C9" w:rsidRDefault="004E32C9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2C9" w:rsidRDefault="004E32C9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D4C" w:rsidRDefault="00AC2D4C" w:rsidP="00AC2D4C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C2D4C" w:rsidRPr="00AF6D3D" w:rsidRDefault="00AC2D4C" w:rsidP="00AC2D4C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D3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AF6D3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F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4C" w:rsidRDefault="00AC2D4C" w:rsidP="00AC2D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F6D3D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AF6D3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AF6D3D">
        <w:rPr>
          <w:rFonts w:ascii="Times New Roman" w:hAnsi="Times New Roman" w:cs="Times New Roman"/>
          <w:sz w:val="28"/>
          <w:szCs w:val="28"/>
        </w:rPr>
        <w:t xml:space="preserve"> в границах</w:t>
      </w:r>
    </w:p>
    <w:p w:rsidR="00AC2D4C" w:rsidRDefault="00AC2D4C" w:rsidP="00AC2D4C">
      <w:pPr>
        <w:pStyle w:val="a3"/>
        <w:ind w:left="2124" w:firstLine="2571"/>
        <w:jc w:val="center"/>
        <w:rPr>
          <w:rFonts w:ascii="Times New Roman" w:hAnsi="Times New Roman" w:cs="Times New Roman"/>
          <w:sz w:val="28"/>
          <w:szCs w:val="28"/>
        </w:rPr>
      </w:pPr>
      <w:r w:rsidRPr="00AF6D3D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Дзержинск</w:t>
      </w:r>
    </w:p>
    <w:p w:rsidR="00AC2D4C" w:rsidRDefault="00AC2D4C" w:rsidP="00AC2D4C">
      <w:pPr>
        <w:pStyle w:val="a3"/>
        <w:ind w:left="2124" w:firstLine="2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Нижегородской области </w:t>
      </w:r>
    </w:p>
    <w:p w:rsidR="00AC2D4C" w:rsidRDefault="00AC2D4C" w:rsidP="00AC2D4C">
      <w:pPr>
        <w:pStyle w:val="a3"/>
        <w:ind w:left="2124" w:firstLine="2571"/>
        <w:rPr>
          <w:rFonts w:ascii="Times New Roman" w:hAnsi="Times New Roman" w:cs="Times New Roman"/>
          <w:sz w:val="28"/>
          <w:szCs w:val="28"/>
        </w:rPr>
      </w:pPr>
    </w:p>
    <w:p w:rsidR="00AC2D4C" w:rsidRPr="004D1998" w:rsidRDefault="00AC2D4C" w:rsidP="00AC2D4C">
      <w:pPr>
        <w:pStyle w:val="ConsPlusNormal"/>
        <w:ind w:firstLine="0"/>
        <w:jc w:val="center"/>
        <w:rPr>
          <w:b/>
          <w:sz w:val="28"/>
          <w:szCs w:val="28"/>
        </w:rPr>
      </w:pPr>
      <w:r w:rsidRPr="004D1998">
        <w:rPr>
          <w:b/>
          <w:sz w:val="28"/>
          <w:szCs w:val="28"/>
        </w:rPr>
        <w:t>Форма предписания Контрольного органа</w:t>
      </w:r>
    </w:p>
    <w:p w:rsidR="00AC2D4C" w:rsidRPr="00F71AD8" w:rsidRDefault="00AC2D4C" w:rsidP="00AC2D4C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AC2D4C" w:rsidRPr="00F71AD8" w:rsidTr="00CD0FAA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D34471"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_________________________________</w:t>
            </w:r>
          </w:p>
          <w:p w:rsidR="00AC2D4C" w:rsidRPr="00D34471" w:rsidRDefault="00AC2D4C" w:rsidP="00CD0FAA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AC2D4C" w:rsidRPr="00DD1D88" w:rsidRDefault="00AC2D4C" w:rsidP="00AC2D4C">
      <w:pPr>
        <w:pStyle w:val="ConsPlusNormal"/>
        <w:ind w:firstLine="0"/>
        <w:jc w:val="center"/>
        <w:rPr>
          <w:szCs w:val="24"/>
        </w:rPr>
      </w:pPr>
    </w:p>
    <w:p w:rsidR="00AC2D4C" w:rsidRPr="00DD1D88" w:rsidRDefault="00AC2D4C" w:rsidP="00AC2D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55" w:name="Par320"/>
      <w:bookmarkEnd w:id="55"/>
      <w:r w:rsidRPr="00DD1D88">
        <w:rPr>
          <w:rFonts w:ascii="Times New Roman" w:hAnsi="Times New Roman"/>
          <w:sz w:val="24"/>
          <w:szCs w:val="24"/>
        </w:rPr>
        <w:t>ПРЕДПИСАНИЕ</w:t>
      </w:r>
    </w:p>
    <w:p w:rsidR="00AC2D4C" w:rsidRPr="00DD1D88" w:rsidRDefault="00AC2D4C" w:rsidP="00AC2D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C2D4C" w:rsidRPr="00DD1D88" w:rsidRDefault="00AC2D4C" w:rsidP="00AC2D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C2D4C" w:rsidRPr="00DD1D88" w:rsidRDefault="00AC2D4C" w:rsidP="00AC2D4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AC2D4C" w:rsidRPr="00DD1D88" w:rsidRDefault="00AC2D4C" w:rsidP="00AC2D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AC2D4C" w:rsidRPr="00DD1D88" w:rsidRDefault="00AC2D4C" w:rsidP="00AC2D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C2D4C" w:rsidRPr="00DD1D88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По результатам 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D1D88">
        <w:rPr>
          <w:rFonts w:ascii="Times New Roman" w:hAnsi="Times New Roman"/>
          <w:sz w:val="24"/>
          <w:szCs w:val="24"/>
        </w:rPr>
        <w:t>,</w:t>
      </w:r>
    </w:p>
    <w:p w:rsidR="00AC2D4C" w:rsidRDefault="00AC2D4C" w:rsidP="00AC2D4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D1D88"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AC2D4C" w:rsidRPr="00DD1D88" w:rsidRDefault="00AC2D4C" w:rsidP="00AC2D4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AC2D4C" w:rsidRPr="00DD1D88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AC2D4C" w:rsidRPr="00DD1D88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DD1D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71635">
        <w:rPr>
          <w:rFonts w:ascii="Times New Roman" w:hAnsi="Times New Roman"/>
          <w:sz w:val="24"/>
          <w:szCs w:val="24"/>
        </w:rPr>
        <w:t xml:space="preserve"> _________________ 20__ г. по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71635">
        <w:rPr>
          <w:rFonts w:ascii="Times New Roman" w:hAnsi="Times New Roman"/>
          <w:sz w:val="24"/>
          <w:szCs w:val="24"/>
        </w:rPr>
        <w:t xml:space="preserve"> _________________ 20__ г.</w:t>
      </w:r>
    </w:p>
    <w:p w:rsidR="00AC2D4C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AC2D4C" w:rsidRPr="009E08E2" w:rsidRDefault="00AC2D4C" w:rsidP="00AC2D4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t xml:space="preserve">(указываются наименование и </w:t>
      </w:r>
      <w:r w:rsidRPr="002A4054">
        <w:rPr>
          <w:rFonts w:ascii="Times New Roman" w:hAnsi="Times New Roman"/>
          <w:i/>
          <w:sz w:val="24"/>
          <w:szCs w:val="24"/>
        </w:rPr>
        <w:t xml:space="preserve">реквизиты </w:t>
      </w:r>
      <w:r w:rsidRPr="002A4054">
        <w:rPr>
          <w:rFonts w:ascii="Times New Roman" w:hAnsi="Times New Roman" w:cs="Times New Roman"/>
          <w:i/>
          <w:sz w:val="24"/>
          <w:szCs w:val="24"/>
        </w:rPr>
        <w:t>акта Контрольного</w:t>
      </w:r>
      <w:r w:rsidRPr="00731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 xml:space="preserve">органа о проведении </w:t>
      </w:r>
      <w:r w:rsidRPr="004D1998">
        <w:rPr>
          <w:rFonts w:ascii="Times New Roman" w:hAnsi="Times New Roman"/>
          <w:i/>
          <w:sz w:val="24"/>
          <w:szCs w:val="24"/>
        </w:rPr>
        <w:t>контрольного мероприятия</w:t>
      </w:r>
      <w:r w:rsidRPr="009E08E2">
        <w:rPr>
          <w:rFonts w:ascii="Times New Roman" w:hAnsi="Times New Roman"/>
          <w:i/>
          <w:sz w:val="24"/>
          <w:szCs w:val="24"/>
        </w:rPr>
        <w:t>)</w:t>
      </w:r>
    </w:p>
    <w:p w:rsidR="00AC2D4C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2D4C" w:rsidRPr="009E08E2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 xml:space="preserve">выявлены нарушения обязательных требований </w:t>
      </w:r>
      <w:r>
        <w:rPr>
          <w:rFonts w:ascii="Times New Roman" w:hAnsi="Times New Roman"/>
          <w:sz w:val="24"/>
          <w:szCs w:val="24"/>
        </w:rPr>
        <w:t>________________</w:t>
      </w:r>
      <w:r w:rsidRPr="009E08E2">
        <w:rPr>
          <w:rFonts w:ascii="Times New Roman" w:hAnsi="Times New Roman"/>
          <w:sz w:val="24"/>
          <w:szCs w:val="24"/>
        </w:rPr>
        <w:t xml:space="preserve"> законодательства:</w:t>
      </w:r>
    </w:p>
    <w:p w:rsidR="00AC2D4C" w:rsidRPr="009E08E2" w:rsidRDefault="00AC2D4C" w:rsidP="00AC2D4C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9E08E2"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>структурных единиц нормативных правовых актов, которыми установлены данные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E08E2">
        <w:rPr>
          <w:rFonts w:ascii="Times New Roman" w:hAnsi="Times New Roman"/>
          <w:i/>
          <w:sz w:val="24"/>
          <w:szCs w:val="24"/>
        </w:rPr>
        <w:t>обязательные требования)</w:t>
      </w:r>
    </w:p>
    <w:p w:rsidR="00AC2D4C" w:rsidRPr="00F71AD8" w:rsidRDefault="00AC2D4C" w:rsidP="00AC2D4C">
      <w:pPr>
        <w:pStyle w:val="ConsPlusNonformat"/>
        <w:jc w:val="both"/>
      </w:pP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71635">
        <w:rPr>
          <w:rFonts w:ascii="Times New Roman" w:hAnsi="Times New Roman"/>
          <w:sz w:val="24"/>
          <w:szCs w:val="24"/>
        </w:rPr>
        <w:t>а основании изложенного, в соответст</w:t>
      </w:r>
      <w:r w:rsidRPr="00871635">
        <w:rPr>
          <w:rFonts w:ascii="Times New Roman" w:hAnsi="Times New Roman"/>
          <w:color w:val="auto"/>
          <w:sz w:val="24"/>
          <w:szCs w:val="24"/>
        </w:rPr>
        <w:t>вии с пунктом 1 части 2 статьи 90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1635">
        <w:rPr>
          <w:rFonts w:ascii="Times New Roman" w:hAnsi="Times New Roman"/>
          <w:sz w:val="24"/>
          <w:szCs w:val="24"/>
        </w:rPr>
        <w:t xml:space="preserve">Федерального закона от 31 июля 2020 г. </w:t>
      </w:r>
      <w:r>
        <w:rPr>
          <w:rFonts w:ascii="Times New Roman" w:hAnsi="Times New Roman"/>
          <w:sz w:val="24"/>
          <w:szCs w:val="24"/>
        </w:rPr>
        <w:t>№</w:t>
      </w:r>
      <w:r w:rsidRPr="00871635">
        <w:rPr>
          <w:rFonts w:ascii="Times New Roman" w:hAnsi="Times New Roman"/>
          <w:sz w:val="24"/>
          <w:szCs w:val="24"/>
        </w:rPr>
        <w:t xml:space="preserve"> 248-ФЗ </w:t>
      </w:r>
      <w:r>
        <w:rPr>
          <w:rFonts w:ascii="Times New Roman" w:hAnsi="Times New Roman"/>
          <w:sz w:val="24"/>
          <w:szCs w:val="24"/>
        </w:rPr>
        <w:t>«</w:t>
      </w:r>
      <w:r w:rsidRPr="00871635">
        <w:rPr>
          <w:rFonts w:ascii="Times New Roman" w:hAnsi="Times New Roman"/>
          <w:sz w:val="24"/>
          <w:szCs w:val="24"/>
        </w:rPr>
        <w:t>О государственном 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635">
        <w:rPr>
          <w:rFonts w:ascii="Times New Roman" w:hAnsi="Times New Roman"/>
          <w:sz w:val="24"/>
          <w:szCs w:val="24"/>
        </w:rPr>
        <w:t>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7163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871635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871635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AC2D4C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>предписывает:</w:t>
      </w:r>
    </w:p>
    <w:p w:rsidR="00AC2D4C" w:rsidRPr="002A4054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71635">
        <w:rPr>
          <w:rFonts w:ascii="Times New Roman" w:hAnsi="Times New Roman"/>
          <w:sz w:val="24"/>
          <w:szCs w:val="24"/>
        </w:rPr>
        <w:t xml:space="preserve">1. Устранить выявленные </w:t>
      </w:r>
      <w:r w:rsidRPr="002A4054">
        <w:rPr>
          <w:rFonts w:ascii="Times New Roman" w:hAnsi="Times New Roman"/>
          <w:sz w:val="24"/>
          <w:szCs w:val="24"/>
        </w:rPr>
        <w:t xml:space="preserve">нарушения обязательных требований в срок </w:t>
      </w:r>
      <w:proofErr w:type="gramStart"/>
      <w:r w:rsidRPr="002A4054">
        <w:rPr>
          <w:rFonts w:ascii="Times New Roman" w:hAnsi="Times New Roman"/>
          <w:sz w:val="24"/>
          <w:szCs w:val="24"/>
        </w:rPr>
        <w:t>до</w:t>
      </w:r>
      <w:proofErr w:type="gramEnd"/>
    </w:p>
    <w:p w:rsidR="00AC2D4C" w:rsidRPr="002A4054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AC2D4C" w:rsidRPr="002A4054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AC2D4C" w:rsidRPr="00871635" w:rsidRDefault="00AC2D4C" w:rsidP="00AC2D4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2A405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A4054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</w:t>
      </w:r>
      <w:r w:rsidRPr="00871635">
        <w:rPr>
          <w:rFonts w:ascii="Times New Roman" w:hAnsi="Times New Roman"/>
          <w:i/>
          <w:sz w:val="24"/>
          <w:szCs w:val="24"/>
        </w:rPr>
        <w:t xml:space="preserve"> органа)</w:t>
      </w:r>
    </w:p>
    <w:p w:rsidR="00AC2D4C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>подтверждающих устранение выявленных нарушений обязательных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 xml:space="preserve">в срок </w:t>
      </w:r>
    </w:p>
    <w:p w:rsidR="00AC2D4C" w:rsidRPr="009E08E2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«</w:t>
      </w:r>
      <w:r w:rsidRPr="009E08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9E08E2">
        <w:rPr>
          <w:rFonts w:ascii="Times New Roman" w:hAnsi="Times New Roman"/>
          <w:sz w:val="24"/>
          <w:szCs w:val="24"/>
        </w:rPr>
        <w:t xml:space="preserve"> _______________ 20__</w:t>
      </w:r>
      <w:r>
        <w:rPr>
          <w:rFonts w:ascii="Times New Roman" w:hAnsi="Times New Roman"/>
          <w:sz w:val="24"/>
          <w:szCs w:val="24"/>
        </w:rPr>
        <w:t>___</w:t>
      </w:r>
      <w:r w:rsidRPr="009E08E2">
        <w:rPr>
          <w:rFonts w:ascii="Times New Roman" w:hAnsi="Times New Roman"/>
          <w:sz w:val="24"/>
          <w:szCs w:val="24"/>
        </w:rPr>
        <w:t xml:space="preserve"> г. включительно.</w:t>
      </w:r>
    </w:p>
    <w:p w:rsidR="00AC2D4C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2D4C" w:rsidRPr="009E08E2" w:rsidRDefault="00AC2D4C" w:rsidP="00AC2D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E08E2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8E2">
        <w:rPr>
          <w:rFonts w:ascii="Times New Roman" w:hAnsi="Times New Roman"/>
          <w:sz w:val="24"/>
          <w:szCs w:val="24"/>
        </w:rPr>
        <w:t>ответственность, установленную законодательством Российской Федерации.</w:t>
      </w:r>
    </w:p>
    <w:p w:rsidR="00AC2D4C" w:rsidRPr="00F71AD8" w:rsidRDefault="00AC2D4C" w:rsidP="00AC2D4C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AC2D4C" w:rsidRPr="00F71AD8" w:rsidTr="00CD0FA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jc w:val="center"/>
              <w:rPr>
                <w:color w:val="000000"/>
                <w:szCs w:val="20"/>
              </w:rPr>
            </w:pPr>
            <w:r w:rsidRPr="00D34471">
              <w:rPr>
                <w:color w:val="000000"/>
                <w:szCs w:val="20"/>
              </w:rPr>
              <w:t>__________________</w:t>
            </w:r>
          </w:p>
        </w:tc>
      </w:tr>
      <w:tr w:rsidR="00AC2D4C" w:rsidRPr="00F71AD8" w:rsidTr="00CD0FA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ind w:firstLine="0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4C" w:rsidRPr="00D34471" w:rsidRDefault="00AC2D4C" w:rsidP="00CD0FAA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D34471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AC2D4C" w:rsidRPr="00F71AD8" w:rsidRDefault="00AC2D4C" w:rsidP="00AC2D4C">
      <w:pPr>
        <w:rPr>
          <w:rFonts w:ascii="Times New Roman" w:hAnsi="Times New Roman"/>
          <w:color w:val="4F81BD"/>
          <w:sz w:val="28"/>
        </w:rPr>
      </w:pPr>
    </w:p>
    <w:p w:rsidR="00AC2D4C" w:rsidRPr="00AC2D4C" w:rsidRDefault="00AC2D4C" w:rsidP="00AC2D4C">
      <w:pPr>
        <w:pStyle w:val="a3"/>
        <w:ind w:left="2124" w:firstLine="2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321" w:rsidRPr="00E637B1" w:rsidRDefault="00C73321" w:rsidP="00E637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73321" w:rsidRPr="00E637B1" w:rsidSect="00386D0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2F" w:rsidRDefault="00FC4D2F" w:rsidP="002A1E8B">
      <w:pPr>
        <w:spacing w:after="0" w:line="240" w:lineRule="auto"/>
      </w:pPr>
      <w:r>
        <w:separator/>
      </w:r>
    </w:p>
  </w:endnote>
  <w:endnote w:type="continuationSeparator" w:id="0">
    <w:p w:rsidR="00FC4D2F" w:rsidRDefault="00FC4D2F" w:rsidP="002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2F" w:rsidRDefault="00FC4D2F" w:rsidP="002A1E8B">
      <w:pPr>
        <w:spacing w:after="0" w:line="240" w:lineRule="auto"/>
      </w:pPr>
      <w:r>
        <w:separator/>
      </w:r>
    </w:p>
  </w:footnote>
  <w:footnote w:type="continuationSeparator" w:id="0">
    <w:p w:rsidR="00FC4D2F" w:rsidRDefault="00FC4D2F" w:rsidP="002A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BFB"/>
    <w:multiLevelType w:val="hybridMultilevel"/>
    <w:tmpl w:val="37587998"/>
    <w:lvl w:ilvl="0" w:tplc="5AEC87D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C3206"/>
    <w:multiLevelType w:val="multilevel"/>
    <w:tmpl w:val="AA1A4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3BB71325"/>
    <w:multiLevelType w:val="hybridMultilevel"/>
    <w:tmpl w:val="5460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491A"/>
    <w:multiLevelType w:val="hybridMultilevel"/>
    <w:tmpl w:val="1FEE73A8"/>
    <w:lvl w:ilvl="0" w:tplc="50EE30B4">
      <w:start w:val="1"/>
      <w:numFmt w:val="decimal"/>
      <w:lvlText w:val="%1)"/>
      <w:lvlJc w:val="left"/>
      <w:pPr>
        <w:ind w:left="220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50B6184D"/>
    <w:multiLevelType w:val="hybridMultilevel"/>
    <w:tmpl w:val="8108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87F92"/>
    <w:multiLevelType w:val="multilevel"/>
    <w:tmpl w:val="749E3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59140B"/>
    <w:multiLevelType w:val="multilevel"/>
    <w:tmpl w:val="43E63B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A454C83"/>
    <w:multiLevelType w:val="multilevel"/>
    <w:tmpl w:val="CE60D2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D6"/>
    <w:rsid w:val="00033C4C"/>
    <w:rsid w:val="00042C58"/>
    <w:rsid w:val="000F5D03"/>
    <w:rsid w:val="00117354"/>
    <w:rsid w:val="001234E3"/>
    <w:rsid w:val="00124F14"/>
    <w:rsid w:val="00162F84"/>
    <w:rsid w:val="001720D2"/>
    <w:rsid w:val="00176056"/>
    <w:rsid w:val="00204EF1"/>
    <w:rsid w:val="002526A9"/>
    <w:rsid w:val="00295C29"/>
    <w:rsid w:val="002A1E8B"/>
    <w:rsid w:val="002B17B3"/>
    <w:rsid w:val="002E7D2E"/>
    <w:rsid w:val="00350952"/>
    <w:rsid w:val="00386D0F"/>
    <w:rsid w:val="004125DB"/>
    <w:rsid w:val="00482C06"/>
    <w:rsid w:val="004E1A56"/>
    <w:rsid w:val="004E32C9"/>
    <w:rsid w:val="00515748"/>
    <w:rsid w:val="00515A24"/>
    <w:rsid w:val="005F4274"/>
    <w:rsid w:val="006B6A7D"/>
    <w:rsid w:val="006D3B9F"/>
    <w:rsid w:val="006E62B8"/>
    <w:rsid w:val="006E6DF1"/>
    <w:rsid w:val="00701348"/>
    <w:rsid w:val="0076186D"/>
    <w:rsid w:val="007B12D6"/>
    <w:rsid w:val="007E0B7B"/>
    <w:rsid w:val="00806755"/>
    <w:rsid w:val="008D58F4"/>
    <w:rsid w:val="00935D6A"/>
    <w:rsid w:val="00971429"/>
    <w:rsid w:val="00981DE5"/>
    <w:rsid w:val="00A34416"/>
    <w:rsid w:val="00A852FF"/>
    <w:rsid w:val="00AC2D4C"/>
    <w:rsid w:val="00AC360B"/>
    <w:rsid w:val="00AF6D3D"/>
    <w:rsid w:val="00B0001B"/>
    <w:rsid w:val="00B154E0"/>
    <w:rsid w:val="00C030A3"/>
    <w:rsid w:val="00C71FB2"/>
    <w:rsid w:val="00C71FB9"/>
    <w:rsid w:val="00C73321"/>
    <w:rsid w:val="00C857B5"/>
    <w:rsid w:val="00CA0A28"/>
    <w:rsid w:val="00CD0FAA"/>
    <w:rsid w:val="00CD4778"/>
    <w:rsid w:val="00CF16E6"/>
    <w:rsid w:val="00D87FEE"/>
    <w:rsid w:val="00DC13EA"/>
    <w:rsid w:val="00DE032E"/>
    <w:rsid w:val="00E001CD"/>
    <w:rsid w:val="00E251E7"/>
    <w:rsid w:val="00E308D3"/>
    <w:rsid w:val="00E637B1"/>
    <w:rsid w:val="00E863B9"/>
    <w:rsid w:val="00EC2167"/>
    <w:rsid w:val="00EE34AD"/>
    <w:rsid w:val="00F24325"/>
    <w:rsid w:val="00F55CB1"/>
    <w:rsid w:val="00FB308F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056"/>
    <w:pPr>
      <w:spacing w:before="120" w:after="120"/>
      <w:outlineLvl w:val="0"/>
    </w:pPr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4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6056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a4">
    <w:name w:val="List Paragraph"/>
    <w:basedOn w:val="a"/>
    <w:link w:val="a5"/>
    <w:rsid w:val="0017605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7605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A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1E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A1E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A1E8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6"/>
    <w:uiPriority w:val="99"/>
    <w:rsid w:val="002A1E8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6">
    <w:name w:val="footnote reference"/>
    <w:link w:val="11"/>
    <w:uiPriority w:val="99"/>
    <w:rsid w:val="002A1E8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7">
    <w:name w:val="footnote text"/>
    <w:basedOn w:val="a"/>
    <w:link w:val="a8"/>
    <w:semiHidden/>
    <w:rsid w:val="002A1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semiHidden/>
    <w:rsid w:val="002A1E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2">
    <w:name w:val="toc 2"/>
    <w:basedOn w:val="a"/>
    <w:next w:val="a"/>
    <w:link w:val="20"/>
    <w:rsid w:val="00971429"/>
    <w:pPr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971429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34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123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link w:val="ConsPlusNonformat1"/>
    <w:rsid w:val="00AC2D4C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C2D4C"/>
    <w:rPr>
      <w:rFonts w:ascii="Courier New" w:eastAsia="Times New Roman" w:hAnsi="Courier New" w:cs="Calibri"/>
      <w:color w:val="000000"/>
      <w:lang w:eastAsia="ru-RU"/>
    </w:rPr>
  </w:style>
  <w:style w:type="character" w:styleId="a9">
    <w:name w:val="Strong"/>
    <w:basedOn w:val="a0"/>
    <w:uiPriority w:val="22"/>
    <w:qFormat/>
    <w:rsid w:val="00386D0F"/>
    <w:rPr>
      <w:b/>
      <w:bCs/>
    </w:rPr>
  </w:style>
  <w:style w:type="paragraph" w:customStyle="1" w:styleId="pboth">
    <w:name w:val="pboth"/>
    <w:basedOn w:val="a"/>
    <w:rsid w:val="002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17B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B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056"/>
    <w:pPr>
      <w:spacing w:before="120" w:after="120"/>
      <w:outlineLvl w:val="0"/>
    </w:pPr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4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6056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a4">
    <w:name w:val="List Paragraph"/>
    <w:basedOn w:val="a"/>
    <w:link w:val="a5"/>
    <w:rsid w:val="0017605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7605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A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1E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A1E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A1E8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6"/>
    <w:uiPriority w:val="99"/>
    <w:rsid w:val="002A1E8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6">
    <w:name w:val="footnote reference"/>
    <w:link w:val="11"/>
    <w:uiPriority w:val="99"/>
    <w:rsid w:val="002A1E8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7">
    <w:name w:val="footnote text"/>
    <w:basedOn w:val="a"/>
    <w:link w:val="a8"/>
    <w:semiHidden/>
    <w:rsid w:val="002A1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semiHidden/>
    <w:rsid w:val="002A1E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2">
    <w:name w:val="toc 2"/>
    <w:basedOn w:val="a"/>
    <w:next w:val="a"/>
    <w:link w:val="20"/>
    <w:rsid w:val="00971429"/>
    <w:pPr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971429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34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123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link w:val="ConsPlusNonformat1"/>
    <w:rsid w:val="00AC2D4C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C2D4C"/>
    <w:rPr>
      <w:rFonts w:ascii="Courier New" w:eastAsia="Times New Roman" w:hAnsi="Courier New" w:cs="Calibri"/>
      <w:color w:val="000000"/>
      <w:lang w:eastAsia="ru-RU"/>
    </w:rPr>
  </w:style>
  <w:style w:type="character" w:styleId="a9">
    <w:name w:val="Strong"/>
    <w:basedOn w:val="a0"/>
    <w:uiPriority w:val="22"/>
    <w:qFormat/>
    <w:rsid w:val="00386D0F"/>
    <w:rPr>
      <w:b/>
      <w:bCs/>
    </w:rPr>
  </w:style>
  <w:style w:type="paragraph" w:customStyle="1" w:styleId="pboth">
    <w:name w:val="pboth"/>
    <w:basedOn w:val="a"/>
    <w:rsid w:val="002B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17B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B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act.ru/law/federalnyi-zakon-ot-31072020-n-248-fz-o/razdel-v/glava-13/statia-66/" TargetMode="External"/><Relationship Id="rId18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act.ru/law/federalnyi-zakon-ot-31072020-n-248-fz-o/razdel-v/glava-12/statia-57/" TargetMode="External"/><Relationship Id="rId17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federalnyi-zakon-ot-31072020-n-248-fz-o/razdel-v/glava-13/statia-6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federalnyi-zakon-ot-31072020-n-248-fz-o/razdel-v/glava-12/statia-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act.ru/law/federalnyi-zakon-ot-31072020-n-248-fz-o/razdel-v/glava-12/statia-57/" TargetMode="External"/><Relationship Id="rId10" Type="http://schemas.openxmlformats.org/officeDocument/2006/relationships/hyperlink" Target="https://sudact.ru/law/federalnyi-zakon-ot-31072020-n-248-fz-o/razdel-v/glava-12/statia-5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hyperlink" Target="https://sudact.ru/law/federalnyi-zakon-ot-31072020-n-248-fz-o/razdel-v/glava-12/statia-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E4F-6ED1-4170-BBE9-591ED026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21</Pages>
  <Words>9213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61605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Елена Павловна</dc:creator>
  <cp:keywords/>
  <dc:description/>
  <cp:lastModifiedBy>Мешкова Елена Павловна</cp:lastModifiedBy>
  <cp:revision>11</cp:revision>
  <dcterms:created xsi:type="dcterms:W3CDTF">2021-08-31T07:01:00Z</dcterms:created>
  <dcterms:modified xsi:type="dcterms:W3CDTF">2021-09-28T13:48:00Z</dcterms:modified>
</cp:coreProperties>
</file>