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4" w:rsidRPr="00AF32B9" w:rsidRDefault="00905F36">
      <w:pPr>
        <w:spacing w:before="90"/>
        <w:ind w:left="3071" w:right="2635"/>
        <w:jc w:val="center"/>
        <w:rPr>
          <w:b/>
          <w:sz w:val="28"/>
          <w:szCs w:val="28"/>
        </w:rPr>
      </w:pPr>
      <w:r w:rsidRPr="00AF32B9">
        <w:rPr>
          <w:b/>
          <w:sz w:val="28"/>
          <w:szCs w:val="28"/>
        </w:rPr>
        <w:t>ПОЯСНИТЕЛЬНАЯ</w:t>
      </w:r>
      <w:r w:rsidRPr="00AF32B9">
        <w:rPr>
          <w:b/>
          <w:spacing w:val="-5"/>
          <w:sz w:val="28"/>
          <w:szCs w:val="28"/>
        </w:rPr>
        <w:t xml:space="preserve"> </w:t>
      </w:r>
      <w:r w:rsidRPr="00AF32B9">
        <w:rPr>
          <w:b/>
          <w:sz w:val="28"/>
          <w:szCs w:val="28"/>
        </w:rPr>
        <w:t>ЗАПИСКА</w:t>
      </w:r>
    </w:p>
    <w:p w:rsidR="00C542F4" w:rsidRPr="00AF32B9" w:rsidRDefault="00905F36" w:rsidP="00A27BDC">
      <w:pPr>
        <w:pStyle w:val="a3"/>
        <w:spacing w:before="42" w:line="244" w:lineRule="auto"/>
        <w:ind w:firstLine="634"/>
        <w:jc w:val="center"/>
        <w:rPr>
          <w:sz w:val="24"/>
          <w:szCs w:val="24"/>
        </w:rPr>
      </w:pPr>
      <w:r w:rsidRPr="00AF32B9">
        <w:rPr>
          <w:sz w:val="24"/>
          <w:szCs w:val="24"/>
        </w:rPr>
        <w:t>к проекту решения городской Думы «</w:t>
      </w:r>
      <w:r w:rsidR="003A0538" w:rsidRPr="00AF32B9">
        <w:rPr>
          <w:sz w:val="24"/>
          <w:szCs w:val="24"/>
        </w:rPr>
        <w:t xml:space="preserve">Об утверждении Положения о </w:t>
      </w:r>
      <w:r w:rsidR="007D701B" w:rsidRPr="00AF32B9">
        <w:rPr>
          <w:sz w:val="24"/>
          <w:szCs w:val="24"/>
        </w:rPr>
        <w:t>муниципальном земельном контроле на территории городского округа город Дзержинск Нижегородской области</w:t>
      </w:r>
      <w:r w:rsidRPr="00AF32B9">
        <w:rPr>
          <w:sz w:val="24"/>
          <w:szCs w:val="24"/>
        </w:rPr>
        <w:t>»</w:t>
      </w:r>
    </w:p>
    <w:p w:rsidR="000836E0" w:rsidRPr="00AF32B9" w:rsidRDefault="000836E0" w:rsidP="000836E0">
      <w:pPr>
        <w:pStyle w:val="a3"/>
        <w:spacing w:before="3"/>
        <w:ind w:left="1069"/>
        <w:jc w:val="both"/>
        <w:rPr>
          <w:b/>
          <w:sz w:val="24"/>
          <w:szCs w:val="24"/>
        </w:rPr>
      </w:pP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6E0">
        <w:rPr>
          <w:color w:val="000000"/>
          <w:sz w:val="24"/>
          <w:szCs w:val="24"/>
          <w:lang w:eastAsia="ru-RU"/>
        </w:rPr>
        <w:t>Подготовка проекта обусловлена необходимостью принятия нормативного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 xml:space="preserve">правового акта в соответствии с федеральным законодательством в связи 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с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принятием Федеральных законов от 31.07.2020 №248-ФЗ «О государственном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контроле (надзоре) и муниципальном контроле в Российской Федерации», от11.06.2021 №170-ФЗ «О внесении изменений в отдельные законодательные акты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Российской Федерации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в связи с принятием Федерального закона «О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государственном контроле (надзоре) и муниципальном контроле в Российской</w:t>
      </w:r>
      <w:proofErr w:type="gramEnd"/>
    </w:p>
    <w:p w:rsidR="000836E0" w:rsidRPr="000836E0" w:rsidRDefault="000836E0" w:rsidP="000836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Федерации» и направлен на осуществление муниципального земельного контроля</w:t>
      </w:r>
      <w:r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 xml:space="preserve">на территории </w:t>
      </w:r>
      <w:r w:rsidRPr="00AF32B9">
        <w:rPr>
          <w:color w:val="000000"/>
          <w:sz w:val="24"/>
          <w:szCs w:val="24"/>
          <w:lang w:eastAsia="ru-RU"/>
        </w:rPr>
        <w:t>городского округа город Дзержинск Нижегородской области</w:t>
      </w:r>
      <w:r w:rsidRPr="000836E0">
        <w:rPr>
          <w:color w:val="000000"/>
          <w:sz w:val="24"/>
          <w:szCs w:val="24"/>
          <w:lang w:eastAsia="ru-RU"/>
        </w:rPr>
        <w:t>.</w:t>
      </w:r>
    </w:p>
    <w:p w:rsidR="002B437A" w:rsidRPr="00AF32B9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Наименование нормативных правовых актов, уполномочивающих орган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местного самоуправления на осуществление муниципального земельного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 xml:space="preserve">контроля: 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Земельным  кодексом  Российской Федерации;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Кодексом Российской Федерации об административных правонарушениях; 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31.06.2020 №248-ФЗ «О государственном контроле (надзоре) и муниципальном контроле в Российской Федерации»;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23.06.2016 №182-ФЗ «Об основах систем профилактики правонарушений в Российской Федерации»;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F32B9">
        <w:rPr>
          <w:rFonts w:ascii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предпринимателей»; 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приказом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437A" w:rsidRPr="00AF32B9" w:rsidRDefault="002B437A" w:rsidP="002B437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</w:t>
      </w:r>
    </w:p>
    <w:p w:rsidR="002B437A" w:rsidRPr="00AF32B9" w:rsidRDefault="002B437A" w:rsidP="002B437A">
      <w:pPr>
        <w:pStyle w:val="a7"/>
        <w:jc w:val="both"/>
        <w:rPr>
          <w:color w:val="000000"/>
          <w:sz w:val="24"/>
          <w:szCs w:val="24"/>
          <w:lang w:eastAsia="ru-RU"/>
        </w:rPr>
      </w:pPr>
      <w:r w:rsidRPr="00AF32B9">
        <w:rPr>
          <w:rFonts w:ascii="Times New Roman" w:hAnsi="Times New Roman" w:cs="Times New Roman"/>
          <w:sz w:val="24"/>
          <w:szCs w:val="24"/>
          <w:lang w:eastAsia="ru-RU"/>
        </w:rPr>
        <w:t>- Уставом городского округа город Дзержинск, утвержденным постановлением городской думы города Дзержинска от 26 декабря 2005 г. № 36;</w:t>
      </w:r>
      <w:r w:rsidRPr="00AF32B9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AF32B9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Положением о Комитете по управлению муниципальным имуществом города Дзержинска, утвержденным постановлением городской Думы города Дзержинска Нижегородской области от 18.12.2008 № 417; 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Минимизацией негативного воздействия является совершенствование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правоприменительной практики, уменьшение количества проверок, профилактика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правонарушений, минимизация взаимодействия с контролируемыми лицами.</w:t>
      </w:r>
    </w:p>
    <w:p w:rsidR="000836E0" w:rsidRPr="000836E0" w:rsidRDefault="000836E0" w:rsidP="000836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lastRenderedPageBreak/>
        <w:t>Целью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муниципального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регулирования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является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профилактика,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предупреждение, выявление, устранение земельных правонарушений.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Субъектами контроля являются все правообладатели земельных участков,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далее – контролируемые лица.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Новыми функциями являются отнесение органов муниципального земельного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контроля к статусу контрольно-надзорного органа, определение полномочий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инспектора и определение статуса контролируемых лиц.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Расходы в пределах установленных бюджетных назначений, возможность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поступлений за счет штрафных санкций, наложенных государственным органом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земельного надзора за земельные правонарушения.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Индикаторами (показателями) мониторинга достижения целей является учет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земельных участков, их оформление и использование в установленном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законодательством порядке.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Данный проект затрагивает все социальные группы, все земельные участки на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 xml:space="preserve">территории </w:t>
      </w:r>
      <w:r w:rsidR="002B437A" w:rsidRPr="00AF32B9">
        <w:rPr>
          <w:color w:val="000000"/>
          <w:sz w:val="24"/>
          <w:szCs w:val="24"/>
          <w:lang w:eastAsia="ru-RU"/>
        </w:rPr>
        <w:t>городского округа город Дзержинск</w:t>
      </w:r>
      <w:r w:rsidRPr="000836E0">
        <w:rPr>
          <w:color w:val="000000"/>
          <w:sz w:val="24"/>
          <w:szCs w:val="24"/>
          <w:lang w:eastAsia="ru-RU"/>
        </w:rPr>
        <w:t xml:space="preserve">. Негативного воздействия не ожидается. </w:t>
      </w:r>
      <w:proofErr w:type="gramStart"/>
      <w:r w:rsidRPr="000836E0">
        <w:rPr>
          <w:color w:val="000000"/>
          <w:sz w:val="24"/>
          <w:szCs w:val="24"/>
          <w:lang w:eastAsia="ru-RU"/>
        </w:rPr>
        <w:t>Позитивным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моментом будет являться правовая грамотность субъектов контроля в сфере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земельных правоотношений по владению, пользованию и распоряжению объектами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в средний и долгосрочный периоды.</w:t>
      </w:r>
      <w:proofErr w:type="gramEnd"/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Принятие нормативного правового акта не требует материального и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технического сопровождения, риски отсутствуют.</w:t>
      </w:r>
    </w:p>
    <w:p w:rsidR="002B437A" w:rsidRPr="00AF32B9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Ожидаемые результаты, связанные с принятием нормативного правового акта,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</w:p>
    <w:p w:rsidR="000836E0" w:rsidRPr="000836E0" w:rsidRDefault="000836E0" w:rsidP="000836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6E0">
        <w:rPr>
          <w:color w:val="000000"/>
          <w:sz w:val="24"/>
          <w:szCs w:val="24"/>
          <w:lang w:eastAsia="ru-RU"/>
        </w:rPr>
        <w:t>- приведение объектов контроля в соответствие с установленными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законодательством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требованиями,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соблюдение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индивидуальными предпринимателями, гражданами обязательных требований и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требований, установленных муниципальными правовыми актами к использованию и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охране объектов земельных отношений, за нарушение которых законодательством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Российской Федерации предусмотрена административная ответственность,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уменьшение количества правонарушений.</w:t>
      </w:r>
      <w:proofErr w:type="gramEnd"/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 xml:space="preserve">Предполагаемая дата вступления в силу проекта акта – </w:t>
      </w:r>
      <w:r w:rsidR="00CF2014">
        <w:rPr>
          <w:color w:val="000000"/>
          <w:sz w:val="24"/>
          <w:szCs w:val="24"/>
          <w:lang w:eastAsia="ru-RU"/>
        </w:rPr>
        <w:t>ноябрь</w:t>
      </w:r>
      <w:bookmarkStart w:id="0" w:name="_GoBack"/>
      <w:bookmarkEnd w:id="0"/>
      <w:r w:rsidRPr="000836E0">
        <w:rPr>
          <w:color w:val="000000"/>
          <w:sz w:val="24"/>
          <w:szCs w:val="24"/>
          <w:lang w:eastAsia="ru-RU"/>
        </w:rPr>
        <w:t xml:space="preserve"> 2021 года.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Методами контроля является строгое соблюдение прав и ограничений,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установленных федеральным законодательством в отношении должностных лиц,</w:t>
      </w:r>
    </w:p>
    <w:p w:rsidR="000836E0" w:rsidRPr="000836E0" w:rsidRDefault="000836E0" w:rsidP="000836E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proofErr w:type="gramStart"/>
      <w:r w:rsidRPr="000836E0">
        <w:rPr>
          <w:color w:val="000000"/>
          <w:sz w:val="24"/>
          <w:szCs w:val="24"/>
          <w:lang w:eastAsia="ru-RU"/>
        </w:rPr>
        <w:t>осуществляющих</w:t>
      </w:r>
      <w:proofErr w:type="gramEnd"/>
      <w:r w:rsidRPr="000836E0">
        <w:rPr>
          <w:color w:val="000000"/>
          <w:sz w:val="24"/>
          <w:szCs w:val="24"/>
          <w:lang w:eastAsia="ru-RU"/>
        </w:rPr>
        <w:t xml:space="preserve"> контрольно-надзорные мероприятия, и внутренний контроль.</w:t>
      </w:r>
    </w:p>
    <w:p w:rsidR="000836E0" w:rsidRPr="000836E0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Необходимое для достижения заявленных целей организационно-техническое,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 xml:space="preserve"> информационное обеспечение имеется.</w:t>
      </w:r>
    </w:p>
    <w:p w:rsidR="00E16CBC" w:rsidRPr="00AF32B9" w:rsidRDefault="000836E0" w:rsidP="00AF32B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0836E0">
        <w:rPr>
          <w:color w:val="000000"/>
          <w:sz w:val="24"/>
          <w:szCs w:val="24"/>
          <w:lang w:eastAsia="ru-RU"/>
        </w:rPr>
        <w:t>Сведения о размещении уведомления, сроках представления предложений в</w:t>
      </w:r>
      <w:r w:rsidR="002B437A" w:rsidRPr="00AF32B9">
        <w:rPr>
          <w:color w:val="000000"/>
          <w:sz w:val="24"/>
          <w:szCs w:val="24"/>
          <w:lang w:eastAsia="ru-RU"/>
        </w:rPr>
        <w:t xml:space="preserve"> </w:t>
      </w:r>
      <w:r w:rsidRPr="000836E0">
        <w:rPr>
          <w:color w:val="000000"/>
          <w:sz w:val="24"/>
          <w:szCs w:val="24"/>
          <w:lang w:eastAsia="ru-RU"/>
        </w:rPr>
        <w:t>связи с таким размещением прилагаются.</w:t>
      </w:r>
    </w:p>
    <w:p w:rsidR="002B437A" w:rsidRPr="00AF32B9" w:rsidRDefault="002B437A" w:rsidP="002B437A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C542F4" w:rsidRPr="00AF32B9" w:rsidRDefault="00905F36" w:rsidP="00E16CBC">
      <w:pPr>
        <w:pStyle w:val="a3"/>
        <w:rPr>
          <w:sz w:val="24"/>
          <w:szCs w:val="24"/>
        </w:rPr>
      </w:pPr>
      <w:r w:rsidRPr="00AF32B9">
        <w:rPr>
          <w:sz w:val="24"/>
          <w:szCs w:val="24"/>
        </w:rPr>
        <w:t>Председатель комитета</w:t>
      </w:r>
    </w:p>
    <w:p w:rsidR="00C542F4" w:rsidRPr="00AF32B9" w:rsidRDefault="00905F36" w:rsidP="00E16CBC">
      <w:pPr>
        <w:pStyle w:val="a3"/>
        <w:spacing w:before="7"/>
        <w:rPr>
          <w:sz w:val="24"/>
          <w:szCs w:val="24"/>
        </w:rPr>
      </w:pPr>
      <w:r w:rsidRPr="00AF32B9">
        <w:rPr>
          <w:sz w:val="24"/>
          <w:szCs w:val="24"/>
        </w:rPr>
        <w:t xml:space="preserve">по управлению </w:t>
      </w:r>
      <w:proofErr w:type="gramStart"/>
      <w:r w:rsidRPr="00AF32B9">
        <w:rPr>
          <w:sz w:val="24"/>
          <w:szCs w:val="24"/>
        </w:rPr>
        <w:t>муниципальным</w:t>
      </w:r>
      <w:proofErr w:type="gramEnd"/>
    </w:p>
    <w:p w:rsidR="00C542F4" w:rsidRPr="00AF32B9" w:rsidRDefault="00905F36" w:rsidP="00E16CBC">
      <w:pPr>
        <w:pStyle w:val="a3"/>
        <w:tabs>
          <w:tab w:val="left" w:pos="7819"/>
        </w:tabs>
        <w:spacing w:before="7"/>
        <w:rPr>
          <w:sz w:val="24"/>
          <w:szCs w:val="24"/>
        </w:rPr>
      </w:pPr>
      <w:r w:rsidRPr="00AF32B9">
        <w:rPr>
          <w:sz w:val="24"/>
          <w:szCs w:val="24"/>
        </w:rPr>
        <w:t>имуществом</w:t>
      </w:r>
      <w:r w:rsidR="002B437A" w:rsidRPr="00AF32B9">
        <w:rPr>
          <w:sz w:val="24"/>
          <w:szCs w:val="24"/>
        </w:rPr>
        <w:tab/>
        <w:t xml:space="preserve">         </w:t>
      </w:r>
      <w:proofErr w:type="spellStart"/>
      <w:r w:rsidRPr="00AF32B9">
        <w:rPr>
          <w:sz w:val="24"/>
          <w:szCs w:val="24"/>
        </w:rPr>
        <w:t>М.Б.Рабин</w:t>
      </w:r>
      <w:proofErr w:type="spellEnd"/>
    </w:p>
    <w:p w:rsidR="00C542F4" w:rsidRPr="00AF32B9" w:rsidRDefault="00C542F4" w:rsidP="00E16CBC">
      <w:pPr>
        <w:pStyle w:val="a3"/>
        <w:rPr>
          <w:sz w:val="24"/>
          <w:szCs w:val="24"/>
        </w:rPr>
      </w:pPr>
    </w:p>
    <w:p w:rsidR="00C542F4" w:rsidRPr="00AF32B9" w:rsidRDefault="00C542F4" w:rsidP="00E16CBC">
      <w:pPr>
        <w:pStyle w:val="a3"/>
        <w:rPr>
          <w:sz w:val="24"/>
          <w:szCs w:val="24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C542F4" w:rsidRPr="00A44CBC" w:rsidRDefault="002B437A" w:rsidP="00E16CBC">
      <w:pPr>
        <w:tabs>
          <w:tab w:val="left" w:pos="142"/>
          <w:tab w:val="left" w:pos="426"/>
          <w:tab w:val="left" w:pos="2127"/>
        </w:tabs>
        <w:ind w:right="-53"/>
        <w:rPr>
          <w:sz w:val="20"/>
          <w:szCs w:val="20"/>
        </w:rPr>
      </w:pPr>
      <w:proofErr w:type="spellStart"/>
      <w:r>
        <w:rPr>
          <w:sz w:val="20"/>
          <w:szCs w:val="20"/>
        </w:rPr>
        <w:t>Мешкова</w:t>
      </w:r>
      <w:proofErr w:type="spellEnd"/>
    </w:p>
    <w:p w:rsidR="00905F36" w:rsidRPr="00A44CBC" w:rsidRDefault="002B437A" w:rsidP="00E16CBC">
      <w:pPr>
        <w:tabs>
          <w:tab w:val="left" w:pos="142"/>
          <w:tab w:val="left" w:pos="426"/>
          <w:tab w:val="left" w:pos="2127"/>
        </w:tabs>
        <w:ind w:right="8312"/>
        <w:rPr>
          <w:sz w:val="20"/>
          <w:szCs w:val="20"/>
        </w:rPr>
      </w:pPr>
      <w:r>
        <w:rPr>
          <w:sz w:val="20"/>
          <w:szCs w:val="20"/>
        </w:rPr>
        <w:t>39-71-05</w:t>
      </w:r>
    </w:p>
    <w:sectPr w:rsidR="00905F36" w:rsidRPr="00A44CBC" w:rsidSect="00317061">
      <w:type w:val="continuous"/>
      <w:pgSz w:w="11910" w:h="16850"/>
      <w:pgMar w:top="700" w:right="74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768"/>
    <w:multiLevelType w:val="hybridMultilevel"/>
    <w:tmpl w:val="6F18789E"/>
    <w:lvl w:ilvl="0" w:tplc="F3D4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531D3"/>
    <w:multiLevelType w:val="hybridMultilevel"/>
    <w:tmpl w:val="FD8EFD94"/>
    <w:lvl w:ilvl="0" w:tplc="640A3EC8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4"/>
    <w:rsid w:val="00013DFC"/>
    <w:rsid w:val="00025C94"/>
    <w:rsid w:val="00044726"/>
    <w:rsid w:val="000836E0"/>
    <w:rsid w:val="000C1C31"/>
    <w:rsid w:val="00120C3A"/>
    <w:rsid w:val="001A73A0"/>
    <w:rsid w:val="001D7F29"/>
    <w:rsid w:val="00261176"/>
    <w:rsid w:val="00262643"/>
    <w:rsid w:val="0028212F"/>
    <w:rsid w:val="002B437A"/>
    <w:rsid w:val="00317061"/>
    <w:rsid w:val="00321D24"/>
    <w:rsid w:val="00332E26"/>
    <w:rsid w:val="003A0538"/>
    <w:rsid w:val="0040097A"/>
    <w:rsid w:val="00425683"/>
    <w:rsid w:val="004467C9"/>
    <w:rsid w:val="00462322"/>
    <w:rsid w:val="00477D9F"/>
    <w:rsid w:val="004B1B65"/>
    <w:rsid w:val="004D2836"/>
    <w:rsid w:val="004F4F7E"/>
    <w:rsid w:val="00502B42"/>
    <w:rsid w:val="00777E5C"/>
    <w:rsid w:val="007D701B"/>
    <w:rsid w:val="00812B4D"/>
    <w:rsid w:val="00872114"/>
    <w:rsid w:val="00905F36"/>
    <w:rsid w:val="00A27BDC"/>
    <w:rsid w:val="00A37FA4"/>
    <w:rsid w:val="00A44CBC"/>
    <w:rsid w:val="00AF32B9"/>
    <w:rsid w:val="00B0247E"/>
    <w:rsid w:val="00BF6898"/>
    <w:rsid w:val="00C50A42"/>
    <w:rsid w:val="00C542F4"/>
    <w:rsid w:val="00C750E3"/>
    <w:rsid w:val="00CB10C9"/>
    <w:rsid w:val="00CF2014"/>
    <w:rsid w:val="00D714C2"/>
    <w:rsid w:val="00DA6534"/>
    <w:rsid w:val="00DC56D3"/>
    <w:rsid w:val="00DD4CFA"/>
    <w:rsid w:val="00DD716B"/>
    <w:rsid w:val="00E16CBC"/>
    <w:rsid w:val="00E56402"/>
    <w:rsid w:val="00E854A7"/>
    <w:rsid w:val="00EA40C0"/>
    <w:rsid w:val="00F362E8"/>
    <w:rsid w:val="00F60023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 w:right="626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7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437A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 w:right="626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7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437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Пpедседателя комитета</vt:lpstr>
    </vt:vector>
  </TitlesOfParts>
  <Company>Администрация г.Дзержинска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Пpедседателя комитета</dc:title>
  <dc:creator>Кузьмин А.Л.</dc:creator>
  <cp:lastModifiedBy>Мешкова Елена Павловна</cp:lastModifiedBy>
  <cp:revision>5</cp:revision>
  <cp:lastPrinted>2021-01-29T09:54:00Z</cp:lastPrinted>
  <dcterms:created xsi:type="dcterms:W3CDTF">2021-09-28T13:09:00Z</dcterms:created>
  <dcterms:modified xsi:type="dcterms:W3CDTF">2021-09-28T14:01:00Z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